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55F97" w14:textId="21F8347E" w:rsidR="00D3206A" w:rsidRPr="000B13FE" w:rsidRDefault="002A1B68" w:rsidP="00D3206A">
      <w:pPr>
        <w:jc w:val="center"/>
        <w:rPr>
          <w:rFonts w:ascii="Arial" w:hAnsi="Arial" w:cs="Arial"/>
          <w:b/>
          <w:sz w:val="20"/>
          <w:szCs w:val="20"/>
          <w:lang w:eastAsia="en-GB"/>
        </w:rPr>
      </w:pPr>
      <w:r>
        <w:rPr>
          <w:rFonts w:ascii="Arial" w:hAnsi="Arial" w:cs="Arial"/>
          <w:b/>
          <w:sz w:val="20"/>
          <w:szCs w:val="20"/>
          <w:lang w:eastAsia="en-GB"/>
        </w:rPr>
        <w:t xml:space="preserve">PCN </w:t>
      </w:r>
      <w:r w:rsidR="00D3206A" w:rsidRPr="000B13FE">
        <w:rPr>
          <w:rFonts w:ascii="Arial" w:hAnsi="Arial" w:cs="Arial"/>
          <w:b/>
          <w:sz w:val="20"/>
          <w:szCs w:val="20"/>
          <w:lang w:eastAsia="en-GB"/>
        </w:rPr>
        <w:t xml:space="preserve">DATA </w:t>
      </w:r>
      <w:r w:rsidR="00B63244">
        <w:rPr>
          <w:rFonts w:ascii="Arial" w:hAnsi="Arial" w:cs="Arial"/>
          <w:b/>
          <w:sz w:val="20"/>
          <w:szCs w:val="20"/>
          <w:lang w:eastAsia="en-GB"/>
        </w:rPr>
        <w:t>CONTROLLERS</w:t>
      </w:r>
      <w:r w:rsidR="00F111D7">
        <w:rPr>
          <w:rFonts w:ascii="Arial" w:hAnsi="Arial" w:cs="Arial"/>
          <w:b/>
          <w:sz w:val="20"/>
          <w:szCs w:val="20"/>
          <w:lang w:eastAsia="en-GB"/>
        </w:rPr>
        <w:t xml:space="preserve"> AGREEMENT</w:t>
      </w:r>
    </w:p>
    <w:p w14:paraId="532A96F7" w14:textId="52AA66F4" w:rsidR="006037E1" w:rsidRPr="006037E1" w:rsidRDefault="00D3206A" w:rsidP="00D3206A">
      <w:pPr>
        <w:pStyle w:val="Heading2"/>
        <w:numPr>
          <w:ilvl w:val="0"/>
          <w:numId w:val="0"/>
        </w:numPr>
        <w:tabs>
          <w:tab w:val="clear" w:pos="2268"/>
        </w:tabs>
        <w:spacing w:line="240" w:lineRule="auto"/>
        <w:jc w:val="both"/>
        <w:rPr>
          <w:rFonts w:ascii="Arial" w:hAnsi="Arial" w:cs="Arial"/>
          <w:i/>
          <w:sz w:val="20"/>
          <w:szCs w:val="20"/>
          <w:highlight w:val="yellow"/>
        </w:rPr>
      </w:pPr>
      <w:r w:rsidRPr="006037E1">
        <w:rPr>
          <w:rFonts w:ascii="Arial" w:hAnsi="Arial" w:cs="Arial"/>
          <w:b/>
          <w:i/>
          <w:sz w:val="20"/>
          <w:szCs w:val="20"/>
          <w:highlight w:val="yellow"/>
        </w:rPr>
        <w:t xml:space="preserve">[Guidance Note: </w:t>
      </w:r>
      <w:r w:rsidR="00143387" w:rsidRPr="006037E1">
        <w:rPr>
          <w:rFonts w:ascii="Arial" w:hAnsi="Arial" w:cs="Arial"/>
          <w:i/>
          <w:sz w:val="20"/>
          <w:szCs w:val="20"/>
          <w:highlight w:val="yellow"/>
        </w:rPr>
        <w:t>The Agreement is a template only</w:t>
      </w:r>
      <w:r w:rsidR="006037E1" w:rsidRPr="006037E1">
        <w:rPr>
          <w:rFonts w:ascii="Arial" w:hAnsi="Arial" w:cs="Arial"/>
          <w:i/>
          <w:sz w:val="20"/>
          <w:szCs w:val="20"/>
          <w:highlight w:val="yellow"/>
        </w:rPr>
        <w:t>,</w:t>
      </w:r>
      <w:r w:rsidR="00143387" w:rsidRPr="006037E1">
        <w:rPr>
          <w:rFonts w:ascii="Arial" w:hAnsi="Arial" w:cs="Arial"/>
          <w:i/>
          <w:sz w:val="20"/>
          <w:szCs w:val="20"/>
          <w:highlight w:val="yellow"/>
        </w:rPr>
        <w:t xml:space="preserve"> and </w:t>
      </w:r>
      <w:r w:rsidR="00350A47" w:rsidRPr="006037E1">
        <w:rPr>
          <w:rFonts w:ascii="Arial" w:hAnsi="Arial" w:cs="Arial"/>
          <w:i/>
          <w:sz w:val="20"/>
          <w:szCs w:val="20"/>
          <w:highlight w:val="yellow"/>
        </w:rPr>
        <w:t>will need to</w:t>
      </w:r>
      <w:r w:rsidR="00143387" w:rsidRPr="006037E1">
        <w:rPr>
          <w:rFonts w:ascii="Arial" w:hAnsi="Arial" w:cs="Arial"/>
          <w:i/>
          <w:sz w:val="20"/>
          <w:szCs w:val="20"/>
          <w:highlight w:val="yellow"/>
        </w:rPr>
        <w:t xml:space="preserve"> be amended to reflect the </w:t>
      </w:r>
      <w:r w:rsidR="006037E1" w:rsidRPr="006037E1">
        <w:rPr>
          <w:rFonts w:ascii="Arial" w:hAnsi="Arial" w:cs="Arial"/>
          <w:i/>
          <w:sz w:val="20"/>
          <w:szCs w:val="20"/>
          <w:highlight w:val="yellow"/>
        </w:rPr>
        <w:t>specific Controller-to-Controller sharing of Personal Data that is contemplated by the Parties</w:t>
      </w:r>
      <w:r w:rsidR="00143387" w:rsidRPr="006037E1">
        <w:rPr>
          <w:rFonts w:ascii="Arial" w:hAnsi="Arial" w:cs="Arial"/>
          <w:i/>
          <w:sz w:val="20"/>
          <w:szCs w:val="20"/>
          <w:highlight w:val="yellow"/>
        </w:rPr>
        <w:t xml:space="preserve">. </w:t>
      </w:r>
      <w:r w:rsidR="006037E1" w:rsidRPr="006037E1">
        <w:rPr>
          <w:rFonts w:ascii="Arial" w:hAnsi="Arial" w:cs="Arial"/>
          <w:i/>
          <w:sz w:val="20"/>
          <w:szCs w:val="20"/>
          <w:highlight w:val="yellow"/>
        </w:rPr>
        <w:t xml:space="preserve">Gaps, including those marked </w:t>
      </w:r>
      <w:r w:rsidRPr="006037E1">
        <w:rPr>
          <w:rFonts w:ascii="Arial" w:hAnsi="Arial" w:cs="Arial"/>
          <w:i/>
          <w:sz w:val="20"/>
          <w:szCs w:val="20"/>
          <w:highlight w:val="yellow"/>
        </w:rPr>
        <w:t>in square brackets</w:t>
      </w:r>
      <w:r w:rsidR="006037E1" w:rsidRPr="006037E1">
        <w:rPr>
          <w:rFonts w:ascii="Arial" w:hAnsi="Arial" w:cs="Arial"/>
          <w:i/>
          <w:sz w:val="20"/>
          <w:szCs w:val="20"/>
          <w:highlight w:val="yellow"/>
        </w:rPr>
        <w:t>, must all</w:t>
      </w:r>
      <w:r w:rsidRPr="006037E1">
        <w:rPr>
          <w:rFonts w:ascii="Arial" w:hAnsi="Arial" w:cs="Arial"/>
          <w:i/>
          <w:sz w:val="20"/>
          <w:szCs w:val="20"/>
          <w:highlight w:val="yellow"/>
        </w:rPr>
        <w:t xml:space="preserve"> be completed</w:t>
      </w:r>
      <w:r w:rsidR="006037E1" w:rsidRPr="006037E1">
        <w:rPr>
          <w:rFonts w:ascii="Arial" w:hAnsi="Arial" w:cs="Arial"/>
          <w:i/>
          <w:sz w:val="20"/>
          <w:szCs w:val="20"/>
          <w:highlight w:val="yellow"/>
        </w:rPr>
        <w:t>,</w:t>
      </w:r>
      <w:r w:rsidRPr="006037E1">
        <w:rPr>
          <w:rFonts w:ascii="Arial" w:hAnsi="Arial" w:cs="Arial"/>
          <w:i/>
          <w:sz w:val="20"/>
          <w:szCs w:val="20"/>
          <w:highlight w:val="yellow"/>
        </w:rPr>
        <w:t xml:space="preserve"> and all guidance notes </w:t>
      </w:r>
      <w:r w:rsidR="006037E1" w:rsidRPr="006037E1">
        <w:rPr>
          <w:rFonts w:ascii="Arial" w:hAnsi="Arial" w:cs="Arial"/>
          <w:i/>
          <w:sz w:val="20"/>
          <w:szCs w:val="20"/>
          <w:highlight w:val="yellow"/>
        </w:rPr>
        <w:t>must</w:t>
      </w:r>
      <w:r w:rsidRPr="006037E1">
        <w:rPr>
          <w:rFonts w:ascii="Arial" w:hAnsi="Arial" w:cs="Arial"/>
          <w:i/>
          <w:sz w:val="20"/>
          <w:szCs w:val="20"/>
          <w:highlight w:val="yellow"/>
        </w:rPr>
        <w:t xml:space="preserve"> be removed</w:t>
      </w:r>
      <w:r w:rsidR="006037E1" w:rsidRPr="006037E1">
        <w:rPr>
          <w:rFonts w:ascii="Arial" w:hAnsi="Arial" w:cs="Arial"/>
          <w:i/>
          <w:sz w:val="20"/>
          <w:szCs w:val="20"/>
          <w:highlight w:val="yellow"/>
        </w:rPr>
        <w:t>,</w:t>
      </w:r>
      <w:r w:rsidRPr="006037E1">
        <w:rPr>
          <w:rFonts w:ascii="Arial" w:hAnsi="Arial" w:cs="Arial"/>
          <w:i/>
          <w:sz w:val="20"/>
          <w:szCs w:val="20"/>
          <w:highlight w:val="yellow"/>
        </w:rPr>
        <w:t xml:space="preserve"> before the Agreement is signed by the Parties. </w:t>
      </w:r>
    </w:p>
    <w:p w14:paraId="39010A5C" w14:textId="474F9F03" w:rsidR="00D3206A" w:rsidRPr="006037E1" w:rsidRDefault="00350A47" w:rsidP="00D3206A">
      <w:pPr>
        <w:pStyle w:val="Heading2"/>
        <w:numPr>
          <w:ilvl w:val="0"/>
          <w:numId w:val="0"/>
        </w:numPr>
        <w:tabs>
          <w:tab w:val="clear" w:pos="2268"/>
        </w:tabs>
        <w:spacing w:line="240" w:lineRule="auto"/>
        <w:jc w:val="both"/>
        <w:rPr>
          <w:rFonts w:ascii="Arial" w:hAnsi="Arial" w:cs="Arial"/>
          <w:i/>
          <w:sz w:val="20"/>
          <w:szCs w:val="20"/>
          <w:highlight w:val="yellow"/>
        </w:rPr>
      </w:pPr>
      <w:r w:rsidRPr="006037E1">
        <w:rPr>
          <w:rFonts w:ascii="Arial" w:hAnsi="Arial" w:cs="Arial"/>
          <w:i/>
          <w:sz w:val="20"/>
          <w:szCs w:val="20"/>
          <w:highlight w:val="yellow"/>
        </w:rPr>
        <w:t xml:space="preserve">The main body of the Agreement sets out the general terms that will apply and can be amended to include any specific terms that are agreed between the Parties. </w:t>
      </w:r>
      <w:r w:rsidR="006037E1" w:rsidRPr="006037E1">
        <w:rPr>
          <w:rFonts w:ascii="Arial" w:hAnsi="Arial" w:cs="Arial"/>
          <w:i/>
          <w:sz w:val="20"/>
          <w:szCs w:val="20"/>
          <w:highlight w:val="yellow"/>
        </w:rPr>
        <w:t>Schedule</w:t>
      </w:r>
      <w:r w:rsidRPr="006037E1">
        <w:rPr>
          <w:rFonts w:ascii="Arial" w:hAnsi="Arial" w:cs="Arial"/>
          <w:i/>
          <w:sz w:val="20"/>
          <w:szCs w:val="20"/>
          <w:highlight w:val="yellow"/>
        </w:rPr>
        <w:t xml:space="preserve"> 1</w:t>
      </w:r>
      <w:r w:rsidR="006037E1" w:rsidRPr="006037E1">
        <w:rPr>
          <w:rFonts w:ascii="Arial" w:hAnsi="Arial" w:cs="Arial"/>
          <w:i/>
          <w:sz w:val="20"/>
          <w:szCs w:val="20"/>
          <w:highlight w:val="yellow"/>
        </w:rPr>
        <w:t xml:space="preserve"> </w:t>
      </w:r>
      <w:r w:rsidRPr="006037E1">
        <w:rPr>
          <w:rFonts w:ascii="Arial" w:hAnsi="Arial" w:cs="Arial"/>
          <w:i/>
          <w:sz w:val="20"/>
          <w:szCs w:val="20"/>
          <w:highlight w:val="yellow"/>
        </w:rPr>
        <w:t xml:space="preserve">will contain the details of the data sharing that </w:t>
      </w:r>
      <w:r w:rsidR="006037E1" w:rsidRPr="006037E1">
        <w:rPr>
          <w:rFonts w:ascii="Arial" w:hAnsi="Arial" w:cs="Arial"/>
          <w:i/>
          <w:sz w:val="20"/>
          <w:szCs w:val="20"/>
          <w:highlight w:val="yellow"/>
        </w:rPr>
        <w:t>is contemplated</w:t>
      </w:r>
      <w:r w:rsidRPr="006037E1">
        <w:rPr>
          <w:rFonts w:ascii="Arial" w:hAnsi="Arial" w:cs="Arial"/>
          <w:i/>
          <w:sz w:val="20"/>
          <w:szCs w:val="20"/>
          <w:highlight w:val="yellow"/>
        </w:rPr>
        <w:t>, and will need to be completed by the Parties before the Agreement is entered into.</w:t>
      </w:r>
      <w:r w:rsidR="00D3206A" w:rsidRPr="006037E1">
        <w:rPr>
          <w:rFonts w:ascii="Arial" w:hAnsi="Arial" w:cs="Arial"/>
          <w:b/>
          <w:i/>
          <w:sz w:val="20"/>
          <w:szCs w:val="20"/>
          <w:highlight w:val="yellow"/>
        </w:rPr>
        <w:t>]</w:t>
      </w:r>
    </w:p>
    <w:p w14:paraId="248C2FBE" w14:textId="3E6D32BC" w:rsidR="00E71BA9" w:rsidRPr="006037E1" w:rsidRDefault="00E71BA9" w:rsidP="009B5F5C">
      <w:pPr>
        <w:pStyle w:val="Body1"/>
        <w:ind w:left="0"/>
        <w:rPr>
          <w:rFonts w:ascii="Arial" w:hAnsi="Arial" w:cs="Arial"/>
          <w:i/>
          <w:sz w:val="20"/>
          <w:szCs w:val="20"/>
          <w:highlight w:val="yellow"/>
        </w:rPr>
      </w:pPr>
      <w:r w:rsidRPr="006037E1">
        <w:rPr>
          <w:rFonts w:ascii="Arial" w:hAnsi="Arial" w:cs="Arial"/>
          <w:b/>
          <w:sz w:val="20"/>
          <w:szCs w:val="20"/>
          <w:highlight w:val="yellow"/>
        </w:rPr>
        <w:t>[</w:t>
      </w:r>
      <w:r w:rsidR="00722D27" w:rsidRPr="006037E1">
        <w:rPr>
          <w:rFonts w:ascii="Arial" w:hAnsi="Arial" w:cs="Arial"/>
          <w:b/>
          <w:i/>
          <w:sz w:val="20"/>
          <w:szCs w:val="20"/>
          <w:highlight w:val="yellow"/>
        </w:rPr>
        <w:t>Guidance N</w:t>
      </w:r>
      <w:r w:rsidRPr="006037E1">
        <w:rPr>
          <w:rFonts w:ascii="Arial" w:hAnsi="Arial" w:cs="Arial"/>
          <w:b/>
          <w:i/>
          <w:sz w:val="20"/>
          <w:szCs w:val="20"/>
          <w:highlight w:val="yellow"/>
        </w:rPr>
        <w:t>ote:</w:t>
      </w:r>
      <w:r w:rsidRPr="006037E1">
        <w:rPr>
          <w:rFonts w:ascii="Arial" w:hAnsi="Arial" w:cs="Arial"/>
          <w:sz w:val="20"/>
          <w:szCs w:val="20"/>
          <w:highlight w:val="yellow"/>
        </w:rPr>
        <w:t xml:space="preserve"> </w:t>
      </w:r>
      <w:r w:rsidRPr="006037E1">
        <w:rPr>
          <w:rFonts w:ascii="Arial" w:hAnsi="Arial" w:cs="Arial"/>
          <w:i/>
          <w:sz w:val="20"/>
          <w:szCs w:val="20"/>
          <w:highlight w:val="yellow"/>
        </w:rPr>
        <w:t xml:space="preserve">No liability or indemnity provisions have been included in this template Agreement. </w:t>
      </w:r>
    </w:p>
    <w:p w14:paraId="1D6EF30A" w14:textId="3C9A4739" w:rsidR="008E3C43" w:rsidRPr="006037E1" w:rsidRDefault="008E3C43" w:rsidP="009B5F5C">
      <w:pPr>
        <w:pStyle w:val="Body1"/>
        <w:ind w:left="0"/>
        <w:rPr>
          <w:rFonts w:ascii="Arial" w:hAnsi="Arial" w:cs="Arial"/>
          <w:i/>
          <w:sz w:val="20"/>
          <w:szCs w:val="20"/>
          <w:highlight w:val="yellow"/>
        </w:rPr>
      </w:pPr>
      <w:r w:rsidRPr="006037E1">
        <w:rPr>
          <w:rFonts w:ascii="Arial" w:hAnsi="Arial" w:cs="Arial"/>
          <w:b/>
          <w:i/>
          <w:sz w:val="20"/>
          <w:szCs w:val="20"/>
          <w:highlight w:val="yellow"/>
        </w:rPr>
        <w:t xml:space="preserve">[Guidance Note: </w:t>
      </w:r>
      <w:r w:rsidRPr="006037E1">
        <w:rPr>
          <w:rFonts w:ascii="Arial" w:hAnsi="Arial" w:cs="Arial"/>
          <w:i/>
          <w:sz w:val="20"/>
          <w:szCs w:val="20"/>
          <w:highlight w:val="yellow"/>
        </w:rPr>
        <w:t xml:space="preserve">No </w:t>
      </w:r>
      <w:r w:rsidR="00A42249" w:rsidRPr="006037E1">
        <w:rPr>
          <w:rFonts w:ascii="Arial" w:hAnsi="Arial" w:cs="Arial"/>
          <w:i/>
          <w:sz w:val="20"/>
          <w:szCs w:val="20"/>
          <w:highlight w:val="yellow"/>
        </w:rPr>
        <w:t xml:space="preserve">specific </w:t>
      </w:r>
      <w:r w:rsidRPr="006037E1">
        <w:rPr>
          <w:rFonts w:ascii="Arial" w:hAnsi="Arial" w:cs="Arial"/>
          <w:i/>
          <w:sz w:val="20"/>
          <w:szCs w:val="20"/>
          <w:highlight w:val="yellow"/>
        </w:rPr>
        <w:t xml:space="preserve">dispute resolution provisions have been included in this Agreement. </w:t>
      </w:r>
      <w:r w:rsidR="00A42249" w:rsidRPr="006037E1">
        <w:rPr>
          <w:rFonts w:ascii="Arial" w:hAnsi="Arial" w:cs="Arial"/>
          <w:i/>
          <w:sz w:val="20"/>
          <w:szCs w:val="20"/>
          <w:highlight w:val="yellow"/>
        </w:rPr>
        <w:t>This Agreement has been drafted on the basis that the dispute resolution provisions of the Primary Care Network Agreement shall apply</w:t>
      </w:r>
      <w:r w:rsidR="006037E1">
        <w:rPr>
          <w:rFonts w:ascii="Arial" w:hAnsi="Arial" w:cs="Arial"/>
          <w:i/>
          <w:sz w:val="20"/>
          <w:szCs w:val="20"/>
          <w:highlight w:val="yellow"/>
        </w:rPr>
        <w:t xml:space="preserve"> (see clause 10)</w:t>
      </w:r>
      <w:r w:rsidR="00A42249" w:rsidRPr="006037E1">
        <w:rPr>
          <w:rFonts w:ascii="Arial" w:hAnsi="Arial" w:cs="Arial"/>
          <w:i/>
          <w:sz w:val="20"/>
          <w:szCs w:val="20"/>
          <w:highlight w:val="yellow"/>
        </w:rPr>
        <w:t>.</w:t>
      </w:r>
      <w:r w:rsidR="00A42249" w:rsidRPr="006037E1">
        <w:rPr>
          <w:rFonts w:ascii="Arial" w:hAnsi="Arial" w:cs="Arial"/>
          <w:b/>
          <w:i/>
          <w:sz w:val="20"/>
          <w:szCs w:val="20"/>
          <w:highlight w:val="yellow"/>
        </w:rPr>
        <w:t>]</w:t>
      </w:r>
    </w:p>
    <w:p w14:paraId="77F7317A" w14:textId="5EA906F5" w:rsidR="00D3206A" w:rsidRPr="005276FC" w:rsidRDefault="00D3206A" w:rsidP="00D3206A">
      <w:pPr>
        <w:pStyle w:val="DocSpace"/>
        <w:tabs>
          <w:tab w:val="left" w:leader="dot" w:pos="5103"/>
          <w:tab w:val="right" w:leader="dot" w:pos="9072"/>
        </w:tabs>
        <w:rPr>
          <w:rFonts w:ascii="Arial" w:hAnsi="Arial" w:cs="Arial"/>
          <w:sz w:val="20"/>
          <w:szCs w:val="20"/>
        </w:rPr>
      </w:pPr>
      <w:r w:rsidRPr="005276FC">
        <w:rPr>
          <w:rFonts w:ascii="Arial" w:hAnsi="Arial" w:cs="Arial"/>
          <w:b/>
          <w:sz w:val="20"/>
          <w:szCs w:val="20"/>
        </w:rPr>
        <w:t xml:space="preserve">THIS </w:t>
      </w:r>
      <w:r w:rsidR="00E13FF7">
        <w:rPr>
          <w:rFonts w:ascii="Arial" w:hAnsi="Arial" w:cs="Arial"/>
          <w:b/>
          <w:sz w:val="20"/>
          <w:szCs w:val="20"/>
        </w:rPr>
        <w:t>DEED</w:t>
      </w:r>
      <w:r w:rsidR="00E13FF7" w:rsidRPr="005276FC">
        <w:rPr>
          <w:rFonts w:ascii="Arial" w:hAnsi="Arial" w:cs="Arial"/>
          <w:sz w:val="20"/>
          <w:szCs w:val="20"/>
        </w:rPr>
        <w:t xml:space="preserve"> </w:t>
      </w:r>
      <w:r w:rsidRPr="005276FC">
        <w:rPr>
          <w:rFonts w:ascii="Arial" w:hAnsi="Arial" w:cs="Arial"/>
          <w:sz w:val="20"/>
          <w:szCs w:val="20"/>
        </w:rPr>
        <w:t xml:space="preserve">is made the </w:t>
      </w:r>
      <w:bookmarkStart w:id="0" w:name="day1"/>
      <w:bookmarkEnd w:id="0"/>
      <w:r w:rsidR="006037E1" w:rsidRPr="006037E1">
        <w:rPr>
          <w:rFonts w:ascii="Arial" w:hAnsi="Arial" w:cs="Arial"/>
          <w:sz w:val="20"/>
          <w:szCs w:val="20"/>
          <w:highlight w:val="yellow"/>
        </w:rPr>
        <w:t>________________</w:t>
      </w:r>
      <w:r w:rsidRPr="005276FC">
        <w:rPr>
          <w:rFonts w:ascii="Arial" w:hAnsi="Arial" w:cs="Arial"/>
          <w:sz w:val="20"/>
          <w:szCs w:val="20"/>
        </w:rPr>
        <w:t xml:space="preserve"> day of </w:t>
      </w:r>
      <w:bookmarkStart w:id="1" w:name="month1"/>
      <w:bookmarkEnd w:id="1"/>
      <w:r w:rsidR="006037E1" w:rsidRPr="006037E1">
        <w:rPr>
          <w:rFonts w:ascii="Arial" w:hAnsi="Arial" w:cs="Arial"/>
          <w:sz w:val="20"/>
          <w:szCs w:val="20"/>
          <w:highlight w:val="yellow"/>
        </w:rPr>
        <w:t>_____________________</w:t>
      </w:r>
      <w:r w:rsidR="006037E1">
        <w:rPr>
          <w:rFonts w:ascii="Arial" w:hAnsi="Arial" w:cs="Arial"/>
          <w:sz w:val="20"/>
          <w:szCs w:val="20"/>
        </w:rPr>
        <w:t xml:space="preserve"> </w:t>
      </w:r>
      <w:r w:rsidRPr="005276FC">
        <w:rPr>
          <w:rFonts w:ascii="Arial" w:hAnsi="Arial" w:cs="Arial"/>
          <w:noProof/>
          <w:sz w:val="20"/>
          <w:szCs w:val="20"/>
        </w:rPr>
        <w:t>20</w:t>
      </w:r>
      <w:r w:rsidRPr="006037E1">
        <w:rPr>
          <w:rFonts w:ascii="Arial" w:hAnsi="Arial" w:cs="Arial"/>
          <w:noProof/>
          <w:sz w:val="20"/>
          <w:szCs w:val="20"/>
          <w:highlight w:val="yellow"/>
        </w:rPr>
        <w:t>[  ]</w:t>
      </w:r>
    </w:p>
    <w:p w14:paraId="61320F27" w14:textId="77777777" w:rsidR="00D3206A" w:rsidRPr="0025264F" w:rsidRDefault="00D3206A" w:rsidP="00D3206A">
      <w:pPr>
        <w:pStyle w:val="DocSpace"/>
        <w:rPr>
          <w:rFonts w:ascii="Arial" w:hAnsi="Arial" w:cs="Arial"/>
          <w:sz w:val="20"/>
          <w:szCs w:val="20"/>
        </w:rPr>
      </w:pPr>
      <w:r w:rsidRPr="0025264F">
        <w:rPr>
          <w:rFonts w:ascii="Arial" w:hAnsi="Arial" w:cs="Arial"/>
          <w:b/>
          <w:sz w:val="20"/>
          <w:szCs w:val="20"/>
        </w:rPr>
        <w:t>BETWEEN:</w:t>
      </w:r>
    </w:p>
    <w:p w14:paraId="587C327E" w14:textId="77777777" w:rsidR="00D3206A" w:rsidRPr="0025264F" w:rsidRDefault="00D3206A" w:rsidP="00D3206A">
      <w:pPr>
        <w:pStyle w:val="DocSpace"/>
        <w:numPr>
          <w:ilvl w:val="0"/>
          <w:numId w:val="32"/>
        </w:numPr>
        <w:spacing w:line="240" w:lineRule="auto"/>
        <w:jc w:val="both"/>
        <w:rPr>
          <w:rFonts w:ascii="Arial" w:hAnsi="Arial" w:cs="Arial"/>
          <w:sz w:val="20"/>
          <w:szCs w:val="20"/>
        </w:rPr>
      </w:pPr>
      <w:bookmarkStart w:id="2" w:name="one2"/>
      <w:bookmarkEnd w:id="2"/>
      <w:r w:rsidRPr="006037E1">
        <w:rPr>
          <w:rFonts w:ascii="Arial" w:hAnsi="Arial" w:cs="Arial"/>
          <w:b/>
          <w:caps/>
          <w:sz w:val="20"/>
          <w:szCs w:val="20"/>
          <w:highlight w:val="yellow"/>
        </w:rPr>
        <w:t>[PARTY 1]</w:t>
      </w:r>
      <w:r w:rsidRPr="0025264F">
        <w:rPr>
          <w:rFonts w:ascii="Arial" w:hAnsi="Arial" w:cs="Arial"/>
          <w:sz w:val="20"/>
          <w:szCs w:val="20"/>
        </w:rPr>
        <w:t xml:space="preserve"> of [ADDRESS];</w:t>
      </w:r>
    </w:p>
    <w:p w14:paraId="2FA9F81F" w14:textId="77777777" w:rsidR="00D3206A" w:rsidRPr="0025264F" w:rsidRDefault="00D3206A" w:rsidP="00D3206A">
      <w:pPr>
        <w:pStyle w:val="DocSpace"/>
        <w:numPr>
          <w:ilvl w:val="0"/>
          <w:numId w:val="32"/>
        </w:numPr>
        <w:spacing w:line="240" w:lineRule="auto"/>
        <w:jc w:val="both"/>
        <w:rPr>
          <w:rFonts w:ascii="Arial" w:hAnsi="Arial" w:cs="Arial"/>
          <w:sz w:val="20"/>
          <w:szCs w:val="20"/>
        </w:rPr>
      </w:pPr>
      <w:r w:rsidRPr="006037E1">
        <w:rPr>
          <w:rFonts w:ascii="Arial" w:hAnsi="Arial" w:cs="Arial"/>
          <w:b/>
          <w:sz w:val="20"/>
          <w:szCs w:val="20"/>
          <w:highlight w:val="yellow"/>
        </w:rPr>
        <w:t>[PARTY 2]</w:t>
      </w:r>
      <w:r w:rsidRPr="0025264F">
        <w:rPr>
          <w:rFonts w:ascii="Arial" w:hAnsi="Arial" w:cs="Arial"/>
          <w:b/>
          <w:sz w:val="20"/>
          <w:szCs w:val="20"/>
        </w:rPr>
        <w:t xml:space="preserve"> </w:t>
      </w:r>
      <w:r w:rsidRPr="0025264F">
        <w:rPr>
          <w:rFonts w:ascii="Arial" w:hAnsi="Arial" w:cs="Arial"/>
          <w:sz w:val="20"/>
          <w:szCs w:val="20"/>
        </w:rPr>
        <w:t>of [ADDRESS]</w:t>
      </w:r>
      <w:bookmarkStart w:id="3" w:name="ab3"/>
      <w:bookmarkStart w:id="4" w:name="three"/>
      <w:bookmarkStart w:id="5" w:name="athree"/>
      <w:bookmarkEnd w:id="3"/>
      <w:bookmarkEnd w:id="4"/>
      <w:bookmarkEnd w:id="5"/>
      <w:r w:rsidR="00355DEC" w:rsidRPr="0025264F">
        <w:rPr>
          <w:rFonts w:ascii="Arial" w:hAnsi="Arial" w:cs="Arial"/>
          <w:sz w:val="20"/>
          <w:szCs w:val="20"/>
        </w:rPr>
        <w:t xml:space="preserve">; </w:t>
      </w:r>
    </w:p>
    <w:p w14:paraId="26A089C4" w14:textId="77777777" w:rsidR="00355DEC" w:rsidRPr="0025264F" w:rsidRDefault="00355DEC" w:rsidP="00D3206A">
      <w:pPr>
        <w:pStyle w:val="DocSpace"/>
        <w:numPr>
          <w:ilvl w:val="0"/>
          <w:numId w:val="32"/>
        </w:numPr>
        <w:spacing w:line="240" w:lineRule="auto"/>
        <w:jc w:val="both"/>
        <w:rPr>
          <w:rFonts w:ascii="Arial" w:hAnsi="Arial" w:cs="Arial"/>
          <w:sz w:val="20"/>
          <w:szCs w:val="20"/>
        </w:rPr>
      </w:pPr>
      <w:r w:rsidRPr="006037E1">
        <w:rPr>
          <w:rFonts w:ascii="Arial" w:hAnsi="Arial" w:cs="Arial"/>
          <w:b/>
          <w:sz w:val="20"/>
          <w:szCs w:val="20"/>
          <w:highlight w:val="yellow"/>
        </w:rPr>
        <w:t>[PARTY 3]</w:t>
      </w:r>
      <w:r w:rsidRPr="0025264F">
        <w:rPr>
          <w:rFonts w:ascii="Arial" w:hAnsi="Arial" w:cs="Arial"/>
          <w:sz w:val="20"/>
          <w:szCs w:val="20"/>
        </w:rPr>
        <w:t xml:space="preserve"> of [ADDRESS]; and</w:t>
      </w:r>
    </w:p>
    <w:p w14:paraId="77D1E922" w14:textId="2000BB77" w:rsidR="00355DEC" w:rsidRPr="0025264F" w:rsidRDefault="00355DEC" w:rsidP="00D3206A">
      <w:pPr>
        <w:pStyle w:val="DocSpace"/>
        <w:numPr>
          <w:ilvl w:val="0"/>
          <w:numId w:val="32"/>
        </w:numPr>
        <w:spacing w:line="240" w:lineRule="auto"/>
        <w:jc w:val="both"/>
        <w:rPr>
          <w:rFonts w:ascii="Arial" w:hAnsi="Arial" w:cs="Arial"/>
          <w:sz w:val="20"/>
          <w:szCs w:val="20"/>
        </w:rPr>
      </w:pPr>
      <w:r w:rsidRPr="006037E1">
        <w:rPr>
          <w:rFonts w:ascii="Arial" w:hAnsi="Arial" w:cs="Arial"/>
          <w:b/>
          <w:sz w:val="20"/>
          <w:szCs w:val="20"/>
          <w:highlight w:val="yellow"/>
        </w:rPr>
        <w:t>[PARTY 4]</w:t>
      </w:r>
      <w:r w:rsidR="006037E1">
        <w:rPr>
          <w:rFonts w:ascii="Arial" w:hAnsi="Arial" w:cs="Arial"/>
          <w:sz w:val="20"/>
          <w:szCs w:val="20"/>
        </w:rPr>
        <w:t xml:space="preserve"> of [ADDRESS],</w:t>
      </w:r>
    </w:p>
    <w:p w14:paraId="4AE9C1C0" w14:textId="4BE19F5C" w:rsidR="00355DEC" w:rsidRPr="0025264F" w:rsidRDefault="006037E1" w:rsidP="00355DEC">
      <w:pPr>
        <w:pStyle w:val="DocSpace"/>
        <w:rPr>
          <w:rFonts w:ascii="Arial" w:hAnsi="Arial" w:cs="Arial"/>
          <w:sz w:val="20"/>
          <w:szCs w:val="20"/>
        </w:rPr>
      </w:pPr>
      <w:r>
        <w:rPr>
          <w:rFonts w:ascii="Arial" w:hAnsi="Arial" w:cs="Arial"/>
          <w:sz w:val="20"/>
          <w:szCs w:val="20"/>
        </w:rPr>
        <w:t>(</w:t>
      </w:r>
      <w:r w:rsidR="00D3206A" w:rsidRPr="0025264F">
        <w:rPr>
          <w:rFonts w:ascii="Arial" w:hAnsi="Arial" w:cs="Arial"/>
          <w:sz w:val="20"/>
          <w:szCs w:val="20"/>
        </w:rPr>
        <w:t>each a "</w:t>
      </w:r>
      <w:r w:rsidR="00D3206A" w:rsidRPr="0025264F">
        <w:rPr>
          <w:rFonts w:ascii="Arial" w:hAnsi="Arial" w:cs="Arial"/>
          <w:b/>
          <w:sz w:val="20"/>
          <w:szCs w:val="20"/>
        </w:rPr>
        <w:t>Party</w:t>
      </w:r>
      <w:r w:rsidR="00D3206A" w:rsidRPr="0025264F">
        <w:rPr>
          <w:rFonts w:ascii="Arial" w:hAnsi="Arial" w:cs="Arial"/>
          <w:sz w:val="20"/>
          <w:szCs w:val="20"/>
        </w:rPr>
        <w:t>"</w:t>
      </w:r>
      <w:r w:rsidR="00D3206A" w:rsidRPr="0025264F">
        <w:rPr>
          <w:rFonts w:ascii="Arial" w:hAnsi="Arial" w:cs="Arial"/>
          <w:b/>
          <w:sz w:val="20"/>
          <w:szCs w:val="20"/>
        </w:rPr>
        <w:t xml:space="preserve"> </w:t>
      </w:r>
      <w:r w:rsidR="00D3206A" w:rsidRPr="0025264F">
        <w:rPr>
          <w:rFonts w:ascii="Arial" w:hAnsi="Arial" w:cs="Arial"/>
          <w:sz w:val="20"/>
          <w:szCs w:val="20"/>
        </w:rPr>
        <w:t xml:space="preserve">and </w:t>
      </w:r>
      <w:r w:rsidR="00355DEC" w:rsidRPr="0025264F">
        <w:rPr>
          <w:rFonts w:ascii="Arial" w:hAnsi="Arial" w:cs="Arial"/>
          <w:sz w:val="20"/>
          <w:szCs w:val="20"/>
        </w:rPr>
        <w:t xml:space="preserve">together </w:t>
      </w:r>
      <w:r w:rsidR="00D3206A" w:rsidRPr="0025264F">
        <w:rPr>
          <w:rFonts w:ascii="Arial" w:hAnsi="Arial" w:cs="Arial"/>
          <w:sz w:val="20"/>
          <w:szCs w:val="20"/>
        </w:rPr>
        <w:t>the "</w:t>
      </w:r>
      <w:r w:rsidR="00D3206A" w:rsidRPr="0025264F">
        <w:rPr>
          <w:rFonts w:ascii="Arial" w:hAnsi="Arial" w:cs="Arial"/>
          <w:b/>
          <w:sz w:val="20"/>
          <w:szCs w:val="20"/>
        </w:rPr>
        <w:t>Parties</w:t>
      </w:r>
      <w:r w:rsidR="00D3206A" w:rsidRPr="0025264F">
        <w:rPr>
          <w:rFonts w:ascii="Arial" w:hAnsi="Arial" w:cs="Arial"/>
          <w:sz w:val="20"/>
          <w:szCs w:val="20"/>
        </w:rPr>
        <w:t>"</w:t>
      </w:r>
      <w:r>
        <w:rPr>
          <w:rFonts w:ascii="Arial" w:hAnsi="Arial" w:cs="Arial"/>
          <w:sz w:val="20"/>
          <w:szCs w:val="20"/>
        </w:rPr>
        <w:t>)</w:t>
      </w:r>
      <w:r w:rsidR="00D3206A" w:rsidRPr="0025264F">
        <w:rPr>
          <w:rFonts w:ascii="Arial" w:hAnsi="Arial" w:cs="Arial"/>
          <w:sz w:val="20"/>
          <w:szCs w:val="20"/>
        </w:rPr>
        <w:t xml:space="preserve">. </w:t>
      </w:r>
    </w:p>
    <w:p w14:paraId="04BABB18" w14:textId="07DEA8BA" w:rsidR="00D3206A" w:rsidRPr="000B13FE" w:rsidRDefault="00355DEC" w:rsidP="002D031C">
      <w:pPr>
        <w:pStyle w:val="DocSpace"/>
        <w:jc w:val="both"/>
        <w:rPr>
          <w:rFonts w:ascii="Arial" w:hAnsi="Arial" w:cs="Arial"/>
          <w:i/>
          <w:sz w:val="20"/>
          <w:szCs w:val="20"/>
        </w:rPr>
      </w:pPr>
      <w:r w:rsidRPr="006037E1">
        <w:rPr>
          <w:rFonts w:ascii="Arial" w:hAnsi="Arial" w:cs="Arial"/>
          <w:b/>
          <w:i/>
          <w:sz w:val="20"/>
          <w:szCs w:val="20"/>
          <w:highlight w:val="yellow"/>
        </w:rPr>
        <w:t>[Guidance Note:</w:t>
      </w:r>
      <w:r w:rsidRPr="0025264F">
        <w:rPr>
          <w:rFonts w:ascii="Arial" w:hAnsi="Arial" w:cs="Arial"/>
          <w:i/>
          <w:sz w:val="20"/>
          <w:szCs w:val="20"/>
          <w:highlight w:val="yellow"/>
        </w:rPr>
        <w:t xml:space="preserve"> </w:t>
      </w:r>
      <w:r w:rsidR="00722D27">
        <w:rPr>
          <w:rFonts w:ascii="Arial" w:hAnsi="Arial" w:cs="Arial"/>
          <w:i/>
          <w:sz w:val="20"/>
          <w:szCs w:val="20"/>
          <w:highlight w:val="yellow"/>
        </w:rPr>
        <w:t>T</w:t>
      </w:r>
      <w:r w:rsidRPr="0025264F">
        <w:rPr>
          <w:rFonts w:ascii="Arial" w:hAnsi="Arial" w:cs="Arial"/>
          <w:i/>
          <w:sz w:val="20"/>
          <w:szCs w:val="20"/>
          <w:highlight w:val="yellow"/>
        </w:rPr>
        <w:t>h</w:t>
      </w:r>
      <w:r w:rsidR="006037E1">
        <w:rPr>
          <w:rFonts w:ascii="Arial" w:hAnsi="Arial" w:cs="Arial"/>
          <w:i/>
          <w:sz w:val="20"/>
          <w:szCs w:val="20"/>
          <w:highlight w:val="yellow"/>
        </w:rPr>
        <w:t xml:space="preserve">is template is drafted on the basis that all of the parties to the Primary Care Network </w:t>
      </w:r>
      <w:r w:rsidRPr="0025264F">
        <w:rPr>
          <w:rFonts w:ascii="Arial" w:hAnsi="Arial" w:cs="Arial"/>
          <w:i/>
          <w:sz w:val="20"/>
          <w:szCs w:val="20"/>
          <w:highlight w:val="yellow"/>
        </w:rPr>
        <w:t xml:space="preserve">Agreement will </w:t>
      </w:r>
      <w:r w:rsidR="006037E1">
        <w:rPr>
          <w:rFonts w:ascii="Arial" w:hAnsi="Arial" w:cs="Arial"/>
          <w:i/>
          <w:sz w:val="20"/>
          <w:szCs w:val="20"/>
          <w:highlight w:val="yellow"/>
        </w:rPr>
        <w:t>also be party to this Agreement.  If there are more (or fewer) than four parties to the Primary Care Network Agreement, adapt the descriptions of the Parties, above, accordingly</w:t>
      </w:r>
      <w:r w:rsidRPr="0025264F">
        <w:rPr>
          <w:rFonts w:ascii="Arial" w:hAnsi="Arial" w:cs="Arial"/>
          <w:i/>
          <w:sz w:val="20"/>
          <w:szCs w:val="20"/>
          <w:highlight w:val="yellow"/>
        </w:rPr>
        <w:t>.</w:t>
      </w:r>
      <w:r w:rsidRPr="006037E1">
        <w:rPr>
          <w:rFonts w:ascii="Arial" w:hAnsi="Arial" w:cs="Arial"/>
          <w:b/>
          <w:i/>
          <w:sz w:val="20"/>
          <w:szCs w:val="20"/>
          <w:highlight w:val="yellow"/>
        </w:rPr>
        <w:t>]</w:t>
      </w:r>
      <w:r w:rsidR="00D3206A" w:rsidRPr="000B13FE">
        <w:rPr>
          <w:rFonts w:ascii="Arial" w:hAnsi="Arial" w:cs="Arial"/>
          <w:i/>
          <w:sz w:val="20"/>
          <w:szCs w:val="20"/>
          <w:highlight w:val="yellow"/>
        </w:rPr>
        <w:fldChar w:fldCharType="begin"/>
      </w:r>
      <w:r w:rsidR="00D3206A" w:rsidRPr="000B13FE">
        <w:rPr>
          <w:rFonts w:ascii="Arial" w:hAnsi="Arial" w:cs="Arial"/>
          <w:i/>
          <w:sz w:val="20"/>
          <w:szCs w:val="20"/>
          <w:highlight w:val="yellow"/>
        </w:rPr>
        <w:instrText xml:space="preserve"> XE "Trust")" </w:instrText>
      </w:r>
      <w:r w:rsidR="00D3206A" w:rsidRPr="000B13FE">
        <w:rPr>
          <w:rFonts w:ascii="Arial" w:hAnsi="Arial" w:cs="Arial"/>
          <w:i/>
          <w:sz w:val="20"/>
          <w:szCs w:val="20"/>
          <w:highlight w:val="yellow"/>
        </w:rPr>
        <w:fldChar w:fldCharType="end"/>
      </w:r>
      <w:bookmarkStart w:id="6" w:name="two2"/>
      <w:bookmarkStart w:id="7" w:name="ab2"/>
      <w:bookmarkEnd w:id="6"/>
      <w:bookmarkEnd w:id="7"/>
    </w:p>
    <w:p w14:paraId="0AA8411E" w14:textId="77777777" w:rsidR="00D3206A" w:rsidRPr="00F71807" w:rsidRDefault="00D3206A" w:rsidP="00D3206A">
      <w:pPr>
        <w:pStyle w:val="DocSpace"/>
        <w:rPr>
          <w:rFonts w:ascii="Arial" w:hAnsi="Arial" w:cs="Arial"/>
          <w:b/>
          <w:sz w:val="20"/>
          <w:szCs w:val="20"/>
        </w:rPr>
      </w:pPr>
      <w:r w:rsidRPr="00F71807">
        <w:rPr>
          <w:rFonts w:ascii="Arial" w:hAnsi="Arial" w:cs="Arial"/>
          <w:b/>
          <w:sz w:val="20"/>
          <w:szCs w:val="20"/>
        </w:rPr>
        <w:t>BACKGROUND:</w:t>
      </w:r>
    </w:p>
    <w:p w14:paraId="73D6D49E" w14:textId="0FFC7329" w:rsidR="00D3206A" w:rsidRPr="00F71807" w:rsidRDefault="00D3206A" w:rsidP="00D3206A">
      <w:pPr>
        <w:pStyle w:val="DocSpace"/>
        <w:numPr>
          <w:ilvl w:val="0"/>
          <w:numId w:val="33"/>
        </w:numPr>
        <w:spacing w:line="240" w:lineRule="auto"/>
        <w:ind w:left="709" w:hanging="709"/>
        <w:jc w:val="both"/>
        <w:rPr>
          <w:rFonts w:ascii="Arial" w:hAnsi="Arial" w:cs="Arial"/>
          <w:sz w:val="20"/>
          <w:szCs w:val="20"/>
        </w:rPr>
      </w:pPr>
      <w:bookmarkStart w:id="8" w:name="_Ref439924037"/>
      <w:r w:rsidRPr="00F71807">
        <w:rPr>
          <w:rFonts w:ascii="Arial" w:hAnsi="Arial" w:cs="Arial"/>
          <w:sz w:val="20"/>
          <w:szCs w:val="20"/>
        </w:rPr>
        <w:t>The Parties are party to the Primary Care Network Agreement and are required</w:t>
      </w:r>
      <w:r w:rsidR="006037E1">
        <w:rPr>
          <w:rFonts w:ascii="Arial" w:hAnsi="Arial" w:cs="Arial"/>
          <w:sz w:val="20"/>
          <w:szCs w:val="20"/>
        </w:rPr>
        <w:t xml:space="preserve"> by that agreement</w:t>
      </w:r>
      <w:r w:rsidRPr="00F71807">
        <w:rPr>
          <w:rFonts w:ascii="Arial" w:hAnsi="Arial" w:cs="Arial"/>
          <w:sz w:val="20"/>
          <w:szCs w:val="20"/>
        </w:rPr>
        <w:t xml:space="preserve"> to share Personal Data with one another in connection with the performance of their obligations under the Primary Care Network Agreement. </w:t>
      </w:r>
      <w:bookmarkEnd w:id="8"/>
    </w:p>
    <w:p w14:paraId="13A79E7F" w14:textId="768EEC12" w:rsidR="00D3206A" w:rsidRPr="0025264F" w:rsidRDefault="00D3206A" w:rsidP="00D3206A">
      <w:pPr>
        <w:pStyle w:val="DocSpace"/>
        <w:numPr>
          <w:ilvl w:val="0"/>
          <w:numId w:val="33"/>
        </w:numPr>
        <w:spacing w:line="240" w:lineRule="auto"/>
        <w:ind w:left="709" w:hanging="709"/>
        <w:jc w:val="both"/>
        <w:rPr>
          <w:rFonts w:ascii="Arial" w:hAnsi="Arial" w:cs="Arial"/>
          <w:sz w:val="20"/>
          <w:szCs w:val="20"/>
        </w:rPr>
      </w:pPr>
      <w:r w:rsidRPr="005276FC">
        <w:rPr>
          <w:rFonts w:ascii="Arial" w:hAnsi="Arial" w:cs="Arial"/>
          <w:sz w:val="20"/>
          <w:szCs w:val="20"/>
        </w:rPr>
        <w:t>This Agreement sets out the terms</w:t>
      </w:r>
      <w:r w:rsidR="00993FA6">
        <w:rPr>
          <w:rFonts w:ascii="Arial" w:hAnsi="Arial" w:cs="Arial"/>
          <w:sz w:val="20"/>
          <w:szCs w:val="20"/>
        </w:rPr>
        <w:t xml:space="preserve"> and conditions</w:t>
      </w:r>
      <w:r w:rsidRPr="005276FC">
        <w:rPr>
          <w:rFonts w:ascii="Arial" w:hAnsi="Arial" w:cs="Arial"/>
          <w:sz w:val="20"/>
          <w:szCs w:val="20"/>
        </w:rPr>
        <w:t xml:space="preserve"> that shall apply to the sharing of Personal Data between the Parties in connection with the performance of their obligations under the Primary Care Network Agreement</w:t>
      </w:r>
      <w:r w:rsidR="0020326C" w:rsidRPr="0025264F">
        <w:rPr>
          <w:rFonts w:ascii="Arial" w:hAnsi="Arial" w:cs="Arial"/>
          <w:sz w:val="20"/>
          <w:szCs w:val="20"/>
        </w:rPr>
        <w:t xml:space="preserve"> where </w:t>
      </w:r>
      <w:r w:rsidR="00993FA6">
        <w:rPr>
          <w:rFonts w:ascii="Arial" w:hAnsi="Arial" w:cs="Arial"/>
          <w:sz w:val="20"/>
          <w:szCs w:val="20"/>
        </w:rPr>
        <w:t>each party acts as a Controller</w:t>
      </w:r>
      <w:r w:rsidR="00EE00EA">
        <w:rPr>
          <w:rFonts w:ascii="Arial" w:hAnsi="Arial" w:cs="Arial"/>
          <w:sz w:val="20"/>
          <w:szCs w:val="20"/>
        </w:rPr>
        <w:t xml:space="preserve"> in relation to the Shared Personal Data (that is, the Personal</w:t>
      </w:r>
      <w:r w:rsidR="0053039E">
        <w:rPr>
          <w:rFonts w:ascii="Arial" w:hAnsi="Arial" w:cs="Arial"/>
          <w:sz w:val="20"/>
          <w:szCs w:val="20"/>
        </w:rPr>
        <w:t xml:space="preserve"> </w:t>
      </w:r>
      <w:r w:rsidR="00EE00EA">
        <w:rPr>
          <w:rFonts w:ascii="Arial" w:hAnsi="Arial" w:cs="Arial"/>
          <w:sz w:val="20"/>
          <w:szCs w:val="20"/>
        </w:rPr>
        <w:t>D</w:t>
      </w:r>
      <w:r w:rsidR="0053039E">
        <w:rPr>
          <w:rFonts w:ascii="Arial" w:hAnsi="Arial" w:cs="Arial"/>
          <w:sz w:val="20"/>
          <w:szCs w:val="20"/>
        </w:rPr>
        <w:t xml:space="preserve">ata </w:t>
      </w:r>
      <w:r w:rsidR="00EE00EA">
        <w:rPr>
          <w:rFonts w:ascii="Arial" w:hAnsi="Arial" w:cs="Arial"/>
          <w:sz w:val="20"/>
          <w:szCs w:val="20"/>
        </w:rPr>
        <w:t>that it</w:t>
      </w:r>
      <w:r w:rsidR="0053039E">
        <w:rPr>
          <w:rFonts w:ascii="Arial" w:hAnsi="Arial" w:cs="Arial"/>
          <w:sz w:val="20"/>
          <w:szCs w:val="20"/>
        </w:rPr>
        <w:t xml:space="preserve"> </w:t>
      </w:r>
      <w:r w:rsidR="00EE00EA">
        <w:rPr>
          <w:rFonts w:ascii="Arial" w:hAnsi="Arial" w:cs="Arial"/>
          <w:sz w:val="20"/>
          <w:szCs w:val="20"/>
        </w:rPr>
        <w:t>P</w:t>
      </w:r>
      <w:r w:rsidR="0053039E">
        <w:rPr>
          <w:rFonts w:ascii="Arial" w:hAnsi="Arial" w:cs="Arial"/>
          <w:sz w:val="20"/>
          <w:szCs w:val="20"/>
        </w:rPr>
        <w:t>rocess</w:t>
      </w:r>
      <w:r w:rsidR="00EE00EA">
        <w:rPr>
          <w:rFonts w:ascii="Arial" w:hAnsi="Arial" w:cs="Arial"/>
          <w:sz w:val="20"/>
          <w:szCs w:val="20"/>
        </w:rPr>
        <w:t>es)</w:t>
      </w:r>
      <w:r w:rsidRPr="0025264F">
        <w:rPr>
          <w:rFonts w:ascii="Arial" w:hAnsi="Arial" w:cs="Arial"/>
          <w:sz w:val="20"/>
          <w:szCs w:val="20"/>
        </w:rPr>
        <w:t xml:space="preserve">. </w:t>
      </w:r>
    </w:p>
    <w:p w14:paraId="20783399" w14:textId="77777777" w:rsidR="00D3206A" w:rsidRPr="0025264F" w:rsidRDefault="00D3206A" w:rsidP="00D3206A">
      <w:pPr>
        <w:pStyle w:val="DocSpace"/>
        <w:rPr>
          <w:rFonts w:ascii="Arial" w:hAnsi="Arial" w:cs="Arial"/>
          <w:sz w:val="20"/>
          <w:szCs w:val="20"/>
        </w:rPr>
      </w:pPr>
      <w:r w:rsidRPr="0025264F">
        <w:rPr>
          <w:rFonts w:ascii="Arial" w:hAnsi="Arial" w:cs="Arial"/>
          <w:b/>
          <w:sz w:val="20"/>
          <w:szCs w:val="20"/>
        </w:rPr>
        <w:t>NOW IT IS HEREBY AGREED</w:t>
      </w:r>
      <w:r w:rsidRPr="0025264F">
        <w:rPr>
          <w:rFonts w:ascii="Arial" w:hAnsi="Arial" w:cs="Arial"/>
          <w:sz w:val="20"/>
          <w:szCs w:val="20"/>
        </w:rPr>
        <w:t xml:space="preserve"> as follows:</w:t>
      </w:r>
    </w:p>
    <w:p w14:paraId="3E6036AB" w14:textId="77777777" w:rsidR="00D3206A" w:rsidRPr="0025264F" w:rsidRDefault="00D3206A" w:rsidP="00D3206A">
      <w:pPr>
        <w:pStyle w:val="Heading1"/>
        <w:tabs>
          <w:tab w:val="clear" w:pos="1414"/>
          <w:tab w:val="left" w:pos="720"/>
        </w:tabs>
        <w:spacing w:line="240" w:lineRule="auto"/>
        <w:jc w:val="both"/>
        <w:rPr>
          <w:rFonts w:ascii="Arial" w:hAnsi="Arial" w:cs="Arial"/>
          <w:b/>
          <w:sz w:val="20"/>
          <w:szCs w:val="20"/>
        </w:rPr>
      </w:pPr>
      <w:bookmarkStart w:id="9" w:name="_Toc82913669"/>
      <w:bookmarkStart w:id="10" w:name="_Toc83000102"/>
      <w:bookmarkStart w:id="11" w:name="_Toc83027078"/>
      <w:bookmarkStart w:id="12" w:name="_Toc84395534"/>
      <w:bookmarkStart w:id="13" w:name="_Toc85595670"/>
      <w:bookmarkStart w:id="14" w:name="_Toc85596125"/>
      <w:bookmarkStart w:id="15" w:name="_Toc95891477"/>
      <w:bookmarkStart w:id="16" w:name="_Toc97003457"/>
      <w:bookmarkStart w:id="17" w:name="_Ref439688487"/>
      <w:bookmarkStart w:id="18" w:name="_Toc507764078"/>
      <w:r w:rsidRPr="0025264F">
        <w:rPr>
          <w:rFonts w:ascii="Arial" w:hAnsi="Arial" w:cs="Arial"/>
          <w:b/>
          <w:sz w:val="20"/>
          <w:szCs w:val="20"/>
        </w:rPr>
        <w:t>DEFINITIONS AND INTERPRETATION</w:t>
      </w:r>
      <w:bookmarkEnd w:id="9"/>
      <w:bookmarkEnd w:id="10"/>
      <w:bookmarkEnd w:id="11"/>
      <w:bookmarkEnd w:id="12"/>
      <w:bookmarkEnd w:id="13"/>
      <w:bookmarkEnd w:id="14"/>
      <w:bookmarkEnd w:id="15"/>
      <w:bookmarkEnd w:id="16"/>
      <w:bookmarkEnd w:id="17"/>
      <w:bookmarkEnd w:id="18"/>
    </w:p>
    <w:p w14:paraId="0C1E1FE8" w14:textId="77777777" w:rsidR="00D3206A" w:rsidRPr="0025264F" w:rsidRDefault="00D3206A" w:rsidP="00D3206A">
      <w:pPr>
        <w:pStyle w:val="Heading2"/>
        <w:tabs>
          <w:tab w:val="clear" w:pos="2268"/>
          <w:tab w:val="num" w:pos="1440"/>
        </w:tabs>
        <w:spacing w:line="240" w:lineRule="auto"/>
        <w:jc w:val="both"/>
        <w:rPr>
          <w:rFonts w:ascii="Arial" w:hAnsi="Arial" w:cs="Arial"/>
          <w:sz w:val="20"/>
          <w:szCs w:val="20"/>
        </w:rPr>
      </w:pPr>
      <w:r w:rsidRPr="0025264F">
        <w:rPr>
          <w:rFonts w:ascii="Arial" w:hAnsi="Arial" w:cs="Arial"/>
          <w:sz w:val="20"/>
          <w:szCs w:val="20"/>
        </w:rPr>
        <w:t>In this Agreement unless the context otherwise requires the following words and expressions shall have the following meanings:</w:t>
      </w:r>
    </w:p>
    <w:tbl>
      <w:tblPr>
        <w:tblW w:w="7938" w:type="dxa"/>
        <w:tblInd w:w="1418" w:type="dxa"/>
        <w:tblLayout w:type="fixed"/>
        <w:tblLook w:val="0000" w:firstRow="0" w:lastRow="0" w:firstColumn="0" w:lastColumn="0" w:noHBand="0" w:noVBand="0"/>
      </w:tblPr>
      <w:tblGrid>
        <w:gridCol w:w="1984"/>
        <w:gridCol w:w="5954"/>
      </w:tblGrid>
      <w:tr w:rsidR="007F7596" w:rsidRPr="000B13FE" w14:paraId="510014B1" w14:textId="77777777" w:rsidTr="005457BF">
        <w:tc>
          <w:tcPr>
            <w:tcW w:w="1984" w:type="dxa"/>
          </w:tcPr>
          <w:p w14:paraId="754860D6" w14:textId="466346EA" w:rsidR="007F7596" w:rsidRPr="0025264F" w:rsidRDefault="007F7596" w:rsidP="00AB7CD8">
            <w:pPr>
              <w:pStyle w:val="DefinitionLeft"/>
              <w:jc w:val="left"/>
              <w:rPr>
                <w:rFonts w:cs="Arial"/>
              </w:rPr>
            </w:pPr>
            <w:r>
              <w:rPr>
                <w:rFonts w:cs="Arial"/>
              </w:rPr>
              <w:t>“Agreed Sharing Mechanisms”</w:t>
            </w:r>
          </w:p>
        </w:tc>
        <w:tc>
          <w:tcPr>
            <w:tcW w:w="5954" w:type="dxa"/>
          </w:tcPr>
          <w:p w14:paraId="74B7FA09" w14:textId="56D3ABE2" w:rsidR="007F7596" w:rsidRPr="0025264F" w:rsidRDefault="007F7596" w:rsidP="007F7596">
            <w:pPr>
              <w:pStyle w:val="DefinitionRight"/>
              <w:rPr>
                <w:rFonts w:cs="Arial"/>
              </w:rPr>
            </w:pPr>
            <w:r>
              <w:rPr>
                <w:rFonts w:cs="Arial"/>
              </w:rPr>
              <w:t xml:space="preserve">means the technical measures described in Schedule 2, </w:t>
            </w:r>
            <w:r>
              <w:t xml:space="preserve">being the </w:t>
            </w:r>
            <w:r w:rsidRPr="00237F7C">
              <w:t>means by which th</w:t>
            </w:r>
            <w:r>
              <w:t>e Parties shall transmit Shared Personal Data between each other;</w:t>
            </w:r>
          </w:p>
        </w:tc>
      </w:tr>
      <w:tr w:rsidR="003535CC" w:rsidRPr="000B13FE" w14:paraId="197CBFA2" w14:textId="77777777" w:rsidTr="005457BF">
        <w:tc>
          <w:tcPr>
            <w:tcW w:w="1984" w:type="dxa"/>
          </w:tcPr>
          <w:p w14:paraId="0EAA7B49" w14:textId="6CD4A99E" w:rsidR="003535CC" w:rsidRDefault="003535CC" w:rsidP="00AB7CD8">
            <w:pPr>
              <w:pStyle w:val="DefinitionLeft"/>
              <w:jc w:val="left"/>
              <w:rPr>
                <w:rFonts w:cs="Arial"/>
              </w:rPr>
            </w:pPr>
            <w:r>
              <w:rPr>
                <w:rFonts w:cs="Arial"/>
              </w:rPr>
              <w:t>“Article 30 Register”</w:t>
            </w:r>
          </w:p>
        </w:tc>
        <w:tc>
          <w:tcPr>
            <w:tcW w:w="5954" w:type="dxa"/>
          </w:tcPr>
          <w:p w14:paraId="3D484B47" w14:textId="518F2820" w:rsidR="003535CC" w:rsidRDefault="003535CC" w:rsidP="007F7596">
            <w:pPr>
              <w:pStyle w:val="DefinitionRight"/>
              <w:rPr>
                <w:rFonts w:cs="Arial"/>
              </w:rPr>
            </w:pPr>
            <w:r>
              <w:rPr>
                <w:rFonts w:cs="Arial"/>
              </w:rPr>
              <w:t>means the records that each Party is required, in its capacity as a Controller (and, if applicable, in its capacity as a Processor) by Article 30 of GDPR to establish and maintain;</w:t>
            </w:r>
          </w:p>
        </w:tc>
      </w:tr>
      <w:tr w:rsidR="003C097A" w:rsidRPr="000B13FE" w14:paraId="3AD718F9" w14:textId="77777777" w:rsidTr="005457BF">
        <w:tc>
          <w:tcPr>
            <w:tcW w:w="1984" w:type="dxa"/>
          </w:tcPr>
          <w:p w14:paraId="7ABABC54" w14:textId="77777777" w:rsidR="003C097A" w:rsidRPr="0025264F" w:rsidRDefault="003C097A" w:rsidP="00AB7CD8">
            <w:pPr>
              <w:pStyle w:val="DefinitionLeft"/>
              <w:jc w:val="left"/>
              <w:rPr>
                <w:rFonts w:cs="Arial"/>
              </w:rPr>
            </w:pPr>
            <w:r w:rsidRPr="0025264F">
              <w:rPr>
                <w:rFonts w:cs="Arial"/>
              </w:rPr>
              <w:lastRenderedPageBreak/>
              <w:t xml:space="preserve">“Authorised User” </w:t>
            </w:r>
          </w:p>
        </w:tc>
        <w:tc>
          <w:tcPr>
            <w:tcW w:w="5954" w:type="dxa"/>
          </w:tcPr>
          <w:p w14:paraId="68D7D36E" w14:textId="6218FF84" w:rsidR="003C097A" w:rsidRPr="000B13FE" w:rsidRDefault="003C097A" w:rsidP="009F7004">
            <w:pPr>
              <w:pStyle w:val="DefinitionRight"/>
              <w:rPr>
                <w:rFonts w:cs="Arial"/>
              </w:rPr>
            </w:pPr>
            <w:r w:rsidRPr="0025264F">
              <w:rPr>
                <w:rFonts w:cs="Arial"/>
              </w:rPr>
              <w:t xml:space="preserve">means, in relation to each Party, each member of its Staff who </w:t>
            </w:r>
            <w:r w:rsidR="00960879">
              <w:rPr>
                <w:rFonts w:cs="Arial"/>
              </w:rPr>
              <w:t xml:space="preserve">(a) </w:t>
            </w:r>
            <w:r w:rsidRPr="0025264F">
              <w:rPr>
                <w:rFonts w:cs="Arial"/>
              </w:rPr>
              <w:t>falls within any one of the categories specified in</w:t>
            </w:r>
            <w:r w:rsidR="009F7004">
              <w:rPr>
                <w:rFonts w:cs="Arial"/>
              </w:rPr>
              <w:t xml:space="preserve"> (as applicable)</w:t>
            </w:r>
            <w:r w:rsidRPr="0025264F">
              <w:rPr>
                <w:rFonts w:cs="Arial"/>
              </w:rPr>
              <w:t xml:space="preserve"> </w:t>
            </w:r>
            <w:r w:rsidR="009F7004">
              <w:rPr>
                <w:rFonts w:cs="Arial"/>
              </w:rPr>
              <w:t>the Patient Privacy Notice or Staff Privacy Notice, and (b) is authorised by that Party to Process the relevant Shared Personal Data for the purposes stated in such Privacy Notices;</w:t>
            </w:r>
          </w:p>
        </w:tc>
      </w:tr>
      <w:tr w:rsidR="00807600" w:rsidRPr="000B13FE" w14:paraId="3A8E6FBF" w14:textId="77777777" w:rsidTr="005457BF">
        <w:tc>
          <w:tcPr>
            <w:tcW w:w="1984" w:type="dxa"/>
          </w:tcPr>
          <w:p w14:paraId="24FD724B" w14:textId="7DC253F2" w:rsidR="00807600" w:rsidRPr="0025264F" w:rsidRDefault="00807600" w:rsidP="00AB7CD8">
            <w:pPr>
              <w:pStyle w:val="DefinitionLeft"/>
              <w:jc w:val="left"/>
              <w:rPr>
                <w:rFonts w:cs="Arial"/>
              </w:rPr>
            </w:pPr>
            <w:r w:rsidRPr="00961573">
              <w:t>“</w:t>
            </w:r>
            <w:r>
              <w:t>Caldicott Principles</w:t>
            </w:r>
            <w:r w:rsidRPr="00961573">
              <w:t>”</w:t>
            </w:r>
          </w:p>
        </w:tc>
        <w:tc>
          <w:tcPr>
            <w:tcW w:w="5954" w:type="dxa"/>
          </w:tcPr>
          <w:p w14:paraId="2A1674E0" w14:textId="18B11AC1" w:rsidR="00807600" w:rsidRPr="0025264F" w:rsidRDefault="00807600" w:rsidP="004B74CB">
            <w:pPr>
              <w:pStyle w:val="DefinitionRight"/>
              <w:rPr>
                <w:rFonts w:cs="Arial"/>
              </w:rPr>
            </w:pPr>
            <w:r>
              <w:t xml:space="preserve">means the principles applying to the handling of patient-identifiable information set out in the report of the Caldicott Committee (1 December 1997) as updated and supplemented by the Information Governance Review (March 2013) known as Caldicott 2 and available at </w:t>
            </w:r>
            <w:hyperlink r:id="rId10" w:history="1">
              <w:r w:rsidRPr="00F07DB9">
                <w:rPr>
                  <w:rStyle w:val="Hyperlink"/>
                </w:rPr>
                <w:t>https://www.gov.uk/government/publications/the-information-governance-review</w:t>
              </w:r>
            </w:hyperlink>
            <w:r>
              <w:t xml:space="preserve"> and the Review of Data Security, Consent and Opt-Outs (July 2016) known as Caldicott 3 (when it comes into effect) and available at </w:t>
            </w:r>
            <w:hyperlink r:id="rId11" w:history="1">
              <w:r w:rsidRPr="00467321">
                <w:rPr>
                  <w:rStyle w:val="Hyperlink"/>
                </w:rPr>
                <w:t>https://www.gov.uk/government/publications/review-of-data-security-consent-and-opt-outs</w:t>
              </w:r>
            </w:hyperlink>
            <w:r>
              <w:rPr>
                <w:rStyle w:val="Hyperlink"/>
              </w:rPr>
              <w:t>;</w:t>
            </w:r>
          </w:p>
        </w:tc>
      </w:tr>
      <w:tr w:rsidR="00A53E46" w:rsidRPr="000B13FE" w14:paraId="573840C5" w14:textId="77777777" w:rsidTr="005457BF">
        <w:tc>
          <w:tcPr>
            <w:tcW w:w="1984" w:type="dxa"/>
          </w:tcPr>
          <w:p w14:paraId="55552170" w14:textId="4F2A835A" w:rsidR="00A53E46" w:rsidRPr="000B13FE" w:rsidRDefault="00A53E46" w:rsidP="00AB7CD8">
            <w:pPr>
              <w:pStyle w:val="DefinitionLeft"/>
              <w:jc w:val="left"/>
              <w:rPr>
                <w:rFonts w:cs="Arial"/>
              </w:rPr>
            </w:pPr>
            <w:r>
              <w:rPr>
                <w:rFonts w:cs="Arial"/>
              </w:rPr>
              <w:t>“Commencement Date”</w:t>
            </w:r>
          </w:p>
        </w:tc>
        <w:tc>
          <w:tcPr>
            <w:tcW w:w="5954" w:type="dxa"/>
          </w:tcPr>
          <w:p w14:paraId="3DF0BABA" w14:textId="2F847FBF" w:rsidR="00A53E46" w:rsidRPr="00F71807" w:rsidRDefault="00A53E46" w:rsidP="00A53E46">
            <w:pPr>
              <w:pStyle w:val="DefinitionRight"/>
              <w:rPr>
                <w:rFonts w:cs="Arial"/>
              </w:rPr>
            </w:pPr>
            <w:r w:rsidRPr="00A53E46">
              <w:rPr>
                <w:rFonts w:cs="Arial"/>
                <w:highlight w:val="yellow"/>
              </w:rPr>
              <w:t>[the date of this Agreement]</w:t>
            </w:r>
            <w:r>
              <w:rPr>
                <w:rFonts w:cs="Arial"/>
              </w:rPr>
              <w:t>;</w:t>
            </w:r>
          </w:p>
        </w:tc>
      </w:tr>
      <w:tr w:rsidR="00D3206A" w:rsidRPr="000B13FE" w14:paraId="42ED1FD8" w14:textId="77777777" w:rsidTr="005457BF">
        <w:tc>
          <w:tcPr>
            <w:tcW w:w="1984" w:type="dxa"/>
          </w:tcPr>
          <w:p w14:paraId="68E5E584" w14:textId="77777777" w:rsidR="00D3206A" w:rsidRPr="000B13FE" w:rsidRDefault="00D3206A" w:rsidP="00AB7CD8">
            <w:pPr>
              <w:pStyle w:val="DefinitionLeft"/>
              <w:jc w:val="left"/>
              <w:rPr>
                <w:rFonts w:cs="Arial"/>
              </w:rPr>
            </w:pPr>
            <w:r w:rsidRPr="000B13FE">
              <w:rPr>
                <w:rFonts w:cs="Arial"/>
              </w:rPr>
              <w:t>"Controller"</w:t>
            </w:r>
          </w:p>
        </w:tc>
        <w:tc>
          <w:tcPr>
            <w:tcW w:w="5954" w:type="dxa"/>
          </w:tcPr>
          <w:p w14:paraId="56A2E9B8" w14:textId="77777777" w:rsidR="00D3206A" w:rsidRPr="00F71807" w:rsidRDefault="00D3206A" w:rsidP="004B74CB">
            <w:pPr>
              <w:pStyle w:val="DefinitionRight"/>
              <w:rPr>
                <w:rFonts w:cs="Arial"/>
              </w:rPr>
            </w:pPr>
            <w:r w:rsidRPr="00F71807">
              <w:rPr>
                <w:rFonts w:cs="Arial"/>
              </w:rPr>
              <w:t xml:space="preserve">has the meaning given to it in the </w:t>
            </w:r>
            <w:r w:rsidR="004B74CB" w:rsidRPr="00F71807">
              <w:rPr>
                <w:rFonts w:cs="Arial"/>
              </w:rPr>
              <w:t>GDPR</w:t>
            </w:r>
            <w:r w:rsidRPr="00F71807">
              <w:rPr>
                <w:rFonts w:cs="Arial"/>
              </w:rPr>
              <w:t>;</w:t>
            </w:r>
          </w:p>
        </w:tc>
      </w:tr>
      <w:tr w:rsidR="000B13FE" w:rsidRPr="000B13FE" w14:paraId="0DC32D0A" w14:textId="77777777" w:rsidTr="005457BF">
        <w:tc>
          <w:tcPr>
            <w:tcW w:w="1984" w:type="dxa"/>
          </w:tcPr>
          <w:p w14:paraId="3F609A4D" w14:textId="3A8A51EE" w:rsidR="000B13FE" w:rsidRPr="008765A6" w:rsidRDefault="005D7468" w:rsidP="00AB7CD8">
            <w:pPr>
              <w:pStyle w:val="DefinitionLeft"/>
              <w:jc w:val="left"/>
              <w:rPr>
                <w:rFonts w:cs="Arial"/>
              </w:rPr>
            </w:pPr>
            <w:r>
              <w:rPr>
                <w:rFonts w:cs="Arial"/>
              </w:rPr>
              <w:t>“Current Parties”</w:t>
            </w:r>
          </w:p>
        </w:tc>
        <w:tc>
          <w:tcPr>
            <w:tcW w:w="5954" w:type="dxa"/>
          </w:tcPr>
          <w:p w14:paraId="780C5FC6" w14:textId="211D8CA7" w:rsidR="000B13FE" w:rsidRPr="000B13FE" w:rsidRDefault="005D7468" w:rsidP="004B74CB">
            <w:pPr>
              <w:pStyle w:val="DefinitionRight"/>
              <w:rPr>
                <w:rFonts w:cs="Arial"/>
              </w:rPr>
            </w:pPr>
            <w:r w:rsidRPr="00237F7C">
              <w:t>means all of the persons who are at the relevant time the current Party or Parties to this Agreement</w:t>
            </w:r>
            <w:r w:rsidR="008765A6">
              <w:t>, and a “</w:t>
            </w:r>
            <w:r w:rsidR="008765A6">
              <w:rPr>
                <w:b/>
              </w:rPr>
              <w:t>Current Party</w:t>
            </w:r>
            <w:r w:rsidR="008765A6">
              <w:t>” means any of such persons</w:t>
            </w:r>
            <w:r>
              <w:t>;</w:t>
            </w:r>
          </w:p>
        </w:tc>
      </w:tr>
      <w:tr w:rsidR="0012475C" w:rsidRPr="000B13FE" w14:paraId="463B8210" w14:textId="77777777" w:rsidTr="005457BF">
        <w:tc>
          <w:tcPr>
            <w:tcW w:w="1984" w:type="dxa"/>
          </w:tcPr>
          <w:p w14:paraId="374A4FFF" w14:textId="791BA333" w:rsidR="0012475C" w:rsidRDefault="0012475C" w:rsidP="0012475C">
            <w:pPr>
              <w:pStyle w:val="DefinitionLeft"/>
              <w:jc w:val="left"/>
              <w:rPr>
                <w:rFonts w:cs="Arial"/>
              </w:rPr>
            </w:pPr>
            <w:r w:rsidRPr="0012475C">
              <w:t xml:space="preserve">“Cybersecurity </w:t>
            </w:r>
            <w:r>
              <w:t>Legislation</w:t>
            </w:r>
            <w:r w:rsidRPr="0012475C">
              <w:t>”</w:t>
            </w:r>
          </w:p>
        </w:tc>
        <w:tc>
          <w:tcPr>
            <w:tcW w:w="5954" w:type="dxa"/>
          </w:tcPr>
          <w:p w14:paraId="38EBB996" w14:textId="1BA036FA" w:rsidR="0012475C" w:rsidRPr="00237F7C" w:rsidRDefault="0012475C" w:rsidP="0012475C">
            <w:pPr>
              <w:pStyle w:val="DefinitionRight"/>
            </w:pPr>
            <w:r w:rsidRPr="0012475C">
              <w:t>means the Network and Information Systems Directive ((EU) 2016/1148), Commission Implementing Regulation ((EU) 2018/151) and the Network and Information Systems Regulations 2018 (SI 506/2018);</w:t>
            </w:r>
          </w:p>
        </w:tc>
      </w:tr>
      <w:tr w:rsidR="00343AB3" w:rsidRPr="000B13FE" w14:paraId="3899C768" w14:textId="77777777" w:rsidTr="005457BF">
        <w:tc>
          <w:tcPr>
            <w:tcW w:w="1984" w:type="dxa"/>
          </w:tcPr>
          <w:p w14:paraId="1499BD36" w14:textId="1000FA37" w:rsidR="00343AB3" w:rsidRDefault="00343AB3" w:rsidP="00AB7CD8">
            <w:pPr>
              <w:pStyle w:val="DefinitionLeft"/>
              <w:jc w:val="left"/>
              <w:rPr>
                <w:rFonts w:cs="Arial"/>
              </w:rPr>
            </w:pPr>
            <w:r>
              <w:rPr>
                <w:rFonts w:cs="Arial"/>
              </w:rPr>
              <w:t>“Data Protection Contact”</w:t>
            </w:r>
          </w:p>
        </w:tc>
        <w:tc>
          <w:tcPr>
            <w:tcW w:w="5954" w:type="dxa"/>
          </w:tcPr>
          <w:p w14:paraId="68FC7823" w14:textId="16997CAF" w:rsidR="00343AB3" w:rsidRPr="00237F7C" w:rsidRDefault="000D049B" w:rsidP="000D049B">
            <w:pPr>
              <w:pStyle w:val="DefinitionRight"/>
            </w:pPr>
            <w:r w:rsidRPr="000D049B">
              <w:t>means the person appointed by each Party in accordance with clause 3</w:t>
            </w:r>
            <w:r>
              <w:t>.5 and identified in paragraph 9</w:t>
            </w:r>
            <w:r w:rsidRPr="000D049B">
              <w:t xml:space="preserve"> of Schedule 1</w:t>
            </w:r>
            <w:r w:rsidR="00343AB3">
              <w:t>;</w:t>
            </w:r>
          </w:p>
        </w:tc>
      </w:tr>
      <w:tr w:rsidR="00D3206A" w:rsidRPr="000B13FE" w14:paraId="11338258" w14:textId="77777777" w:rsidTr="005457BF">
        <w:tc>
          <w:tcPr>
            <w:tcW w:w="1984" w:type="dxa"/>
          </w:tcPr>
          <w:p w14:paraId="1DEB7FCE" w14:textId="77777777" w:rsidR="00D3206A" w:rsidRPr="000B13FE" w:rsidRDefault="00D3206A" w:rsidP="00AB7CD8">
            <w:pPr>
              <w:pStyle w:val="DefinitionLeft"/>
              <w:jc w:val="left"/>
              <w:rPr>
                <w:rFonts w:cs="Arial"/>
              </w:rPr>
            </w:pPr>
            <w:r w:rsidRPr="000B13FE">
              <w:rPr>
                <w:rFonts w:cs="Arial"/>
              </w:rPr>
              <w:t>"Data Protection Legislation"</w:t>
            </w:r>
          </w:p>
        </w:tc>
        <w:tc>
          <w:tcPr>
            <w:tcW w:w="5954" w:type="dxa"/>
          </w:tcPr>
          <w:p w14:paraId="6E92CF9C" w14:textId="6BC513A6" w:rsidR="00D3206A" w:rsidRPr="005276FC" w:rsidRDefault="00D3206A" w:rsidP="00507DA1">
            <w:pPr>
              <w:pStyle w:val="DefinitionRight"/>
              <w:rPr>
                <w:rFonts w:cs="Arial"/>
              </w:rPr>
            </w:pPr>
            <w:r w:rsidRPr="00F71807">
              <w:rPr>
                <w:rFonts w:cs="Arial"/>
              </w:rPr>
              <w:t>means all applicable data protection and privacy legislation</w:t>
            </w:r>
            <w:r w:rsidR="003E2A7B" w:rsidRPr="00F71807">
              <w:rPr>
                <w:rFonts w:cs="Arial"/>
              </w:rPr>
              <w:t xml:space="preserve"> in force from time to time in the UK</w:t>
            </w:r>
            <w:r w:rsidRPr="00F71807">
              <w:rPr>
                <w:rFonts w:cs="Arial"/>
              </w:rPr>
              <w:t xml:space="preserve"> including but not limited to </w:t>
            </w:r>
            <w:r w:rsidR="004B74CB" w:rsidRPr="005276FC">
              <w:rPr>
                <w:rFonts w:cs="Arial"/>
              </w:rPr>
              <w:t>the GDPR</w:t>
            </w:r>
            <w:r w:rsidRPr="005276FC">
              <w:rPr>
                <w:rFonts w:cs="Arial"/>
              </w:rPr>
              <w:t>, the Data Protection Act 2018 and the Privacy and Electronic Communications (EC Directive) Regulations</w:t>
            </w:r>
            <w:r w:rsidR="00507DA1">
              <w:rPr>
                <w:rFonts w:cs="Arial"/>
              </w:rPr>
              <w:t xml:space="preserve"> 2003</w:t>
            </w:r>
            <w:r w:rsidRPr="005276FC">
              <w:rPr>
                <w:rFonts w:cs="Arial"/>
              </w:rPr>
              <w:t xml:space="preserve"> and any guidance or codes of practice issued by any </w:t>
            </w:r>
            <w:r w:rsidR="00E13FF7">
              <w:rPr>
                <w:rFonts w:cs="Arial"/>
              </w:rPr>
              <w:t>Supervisor</w:t>
            </w:r>
            <w:r w:rsidR="00507DA1">
              <w:rPr>
                <w:rFonts w:cs="Arial"/>
              </w:rPr>
              <w:t>y</w:t>
            </w:r>
            <w:r w:rsidR="00E13FF7">
              <w:rPr>
                <w:rFonts w:cs="Arial"/>
              </w:rPr>
              <w:t xml:space="preserve"> Authority</w:t>
            </w:r>
            <w:r w:rsidRPr="005276FC">
              <w:rPr>
                <w:rFonts w:cs="Arial"/>
              </w:rPr>
              <w:t xml:space="preserve"> from time to time;</w:t>
            </w:r>
          </w:p>
        </w:tc>
      </w:tr>
      <w:tr w:rsidR="007947C5" w:rsidRPr="000B13FE" w14:paraId="377E18B5" w14:textId="77777777" w:rsidTr="005457BF">
        <w:tc>
          <w:tcPr>
            <w:tcW w:w="1984" w:type="dxa"/>
          </w:tcPr>
          <w:p w14:paraId="54669657" w14:textId="29B07A52" w:rsidR="007947C5" w:rsidRPr="000B13FE" w:rsidRDefault="007947C5" w:rsidP="00AB7CD8">
            <w:pPr>
              <w:pStyle w:val="DefinitionLeft"/>
              <w:jc w:val="left"/>
              <w:rPr>
                <w:rFonts w:cs="Arial"/>
              </w:rPr>
            </w:pPr>
            <w:r w:rsidRPr="00961573">
              <w:t>“</w:t>
            </w:r>
            <w:r w:rsidRPr="00237F7C">
              <w:t>Data Security and Protection Toolkit</w:t>
            </w:r>
            <w:r w:rsidRPr="00961573">
              <w:t>”</w:t>
            </w:r>
          </w:p>
        </w:tc>
        <w:tc>
          <w:tcPr>
            <w:tcW w:w="5954" w:type="dxa"/>
          </w:tcPr>
          <w:p w14:paraId="7EA26809" w14:textId="2C034BD9" w:rsidR="007947C5" w:rsidRPr="00F71807" w:rsidRDefault="007947C5" w:rsidP="00507DA1">
            <w:pPr>
              <w:pStyle w:val="DefinitionRight"/>
              <w:rPr>
                <w:rFonts w:cs="Arial"/>
              </w:rPr>
            </w:pPr>
            <w:r w:rsidRPr="00237F7C">
              <w:t>means the Data Security and Protection Toolkit (consisting of standards, requirements and assessment resources) as defined and pub</w:t>
            </w:r>
            <w:r w:rsidR="00507DA1">
              <w:t xml:space="preserve">lished annually by NHS Digital </w:t>
            </w:r>
            <w:r w:rsidRPr="00237F7C">
              <w:t>during the Term</w:t>
            </w:r>
            <w:r>
              <w:t>;</w:t>
            </w:r>
          </w:p>
        </w:tc>
      </w:tr>
      <w:tr w:rsidR="00D3206A" w:rsidRPr="000B13FE" w14:paraId="43DB396C" w14:textId="77777777" w:rsidTr="005457BF">
        <w:tc>
          <w:tcPr>
            <w:tcW w:w="1984" w:type="dxa"/>
          </w:tcPr>
          <w:p w14:paraId="001C2863" w14:textId="77777777" w:rsidR="00D3206A" w:rsidRPr="000B13FE" w:rsidRDefault="00D3206A" w:rsidP="00AB7CD8">
            <w:pPr>
              <w:pStyle w:val="DefinitionLeft"/>
              <w:jc w:val="left"/>
              <w:rPr>
                <w:rFonts w:cs="Arial"/>
              </w:rPr>
            </w:pPr>
            <w:r w:rsidRPr="000B13FE">
              <w:rPr>
                <w:rFonts w:cs="Arial"/>
              </w:rPr>
              <w:t>"Data Subject"</w:t>
            </w:r>
          </w:p>
        </w:tc>
        <w:tc>
          <w:tcPr>
            <w:tcW w:w="5954" w:type="dxa"/>
          </w:tcPr>
          <w:p w14:paraId="53461D34" w14:textId="582A0B2B" w:rsidR="00D3206A" w:rsidRPr="00F71807" w:rsidRDefault="00D3206A" w:rsidP="00507DA1">
            <w:pPr>
              <w:pStyle w:val="DefinitionRight"/>
              <w:rPr>
                <w:rFonts w:cs="Arial"/>
              </w:rPr>
            </w:pPr>
            <w:r w:rsidRPr="00F71807">
              <w:rPr>
                <w:rFonts w:cs="Arial"/>
              </w:rPr>
              <w:t xml:space="preserve">has the meaning given to it in the </w:t>
            </w:r>
            <w:r w:rsidR="00507DA1">
              <w:rPr>
                <w:rFonts w:cs="Arial"/>
              </w:rPr>
              <w:t>GDPR</w:t>
            </w:r>
            <w:r w:rsidRPr="00F71807">
              <w:rPr>
                <w:rFonts w:cs="Arial"/>
              </w:rPr>
              <w:t>;</w:t>
            </w:r>
          </w:p>
        </w:tc>
      </w:tr>
      <w:tr w:rsidR="001D2BEE" w:rsidRPr="000B13FE" w14:paraId="7876B7DF" w14:textId="77777777" w:rsidTr="005457BF">
        <w:tc>
          <w:tcPr>
            <w:tcW w:w="1984" w:type="dxa"/>
          </w:tcPr>
          <w:p w14:paraId="3E742E16" w14:textId="0C49CFE5" w:rsidR="001D2BEE" w:rsidRPr="000B13FE" w:rsidRDefault="001D2BEE" w:rsidP="00AB7CD8">
            <w:pPr>
              <w:pStyle w:val="DefinitionLeft"/>
              <w:jc w:val="left"/>
              <w:rPr>
                <w:rFonts w:cs="Arial"/>
              </w:rPr>
            </w:pPr>
            <w:r>
              <w:rPr>
                <w:rFonts w:cs="Arial"/>
              </w:rPr>
              <w:t>“Deed of Accession”</w:t>
            </w:r>
          </w:p>
        </w:tc>
        <w:tc>
          <w:tcPr>
            <w:tcW w:w="5954" w:type="dxa"/>
          </w:tcPr>
          <w:p w14:paraId="0A18E786" w14:textId="0E0736AE" w:rsidR="001D2BEE" w:rsidRPr="00F71807" w:rsidRDefault="001D2BEE" w:rsidP="00507DA1">
            <w:pPr>
              <w:pStyle w:val="DefinitionRight"/>
              <w:rPr>
                <w:rFonts w:cs="Arial"/>
              </w:rPr>
            </w:pPr>
            <w:r>
              <w:rPr>
                <w:rFonts w:cs="Arial"/>
              </w:rPr>
              <w:t>means the template Deed set out in Schedule 5;</w:t>
            </w:r>
          </w:p>
        </w:tc>
      </w:tr>
      <w:tr w:rsidR="0020608C" w:rsidRPr="000B13FE" w14:paraId="0E592740" w14:textId="77777777" w:rsidTr="005457BF">
        <w:tc>
          <w:tcPr>
            <w:tcW w:w="1984" w:type="dxa"/>
          </w:tcPr>
          <w:p w14:paraId="11A1270E" w14:textId="7E96D00F" w:rsidR="0020608C" w:rsidRPr="000B13FE" w:rsidRDefault="0020608C" w:rsidP="00AB7CD8">
            <w:pPr>
              <w:pStyle w:val="DefinitionLeft"/>
              <w:jc w:val="left"/>
              <w:rPr>
                <w:rFonts w:cs="Arial"/>
              </w:rPr>
            </w:pPr>
            <w:r>
              <w:rPr>
                <w:rFonts w:cs="Arial"/>
              </w:rPr>
              <w:t>“Disclosing Party”</w:t>
            </w:r>
          </w:p>
        </w:tc>
        <w:tc>
          <w:tcPr>
            <w:tcW w:w="5954" w:type="dxa"/>
          </w:tcPr>
          <w:p w14:paraId="6E640678" w14:textId="62980889" w:rsidR="0020608C" w:rsidRPr="00F71807" w:rsidRDefault="00507DA1" w:rsidP="00EE00EA">
            <w:pPr>
              <w:pStyle w:val="DefinitionRight"/>
              <w:rPr>
                <w:rFonts w:cs="Arial"/>
              </w:rPr>
            </w:pPr>
            <w:r>
              <w:rPr>
                <w:rFonts w:cs="Arial"/>
              </w:rPr>
              <w:t>means a</w:t>
            </w:r>
            <w:r w:rsidR="0020608C">
              <w:rPr>
                <w:rFonts w:cs="Arial"/>
              </w:rPr>
              <w:t xml:space="preserve"> Party who </w:t>
            </w:r>
            <w:r w:rsidR="00243BB7">
              <w:rPr>
                <w:rFonts w:cs="Arial"/>
              </w:rPr>
              <w:t xml:space="preserve">makes available </w:t>
            </w:r>
            <w:r w:rsidR="00EE00EA">
              <w:rPr>
                <w:rFonts w:cs="Arial"/>
              </w:rPr>
              <w:t>to any of the other Parties</w:t>
            </w:r>
            <w:r w:rsidR="0020608C">
              <w:rPr>
                <w:rFonts w:cs="Arial"/>
              </w:rPr>
              <w:t xml:space="preserve"> </w:t>
            </w:r>
            <w:r w:rsidR="005506B1">
              <w:rPr>
                <w:rFonts w:cs="Arial"/>
              </w:rPr>
              <w:t>any</w:t>
            </w:r>
            <w:r w:rsidR="0020608C">
              <w:rPr>
                <w:rFonts w:cs="Arial"/>
              </w:rPr>
              <w:t xml:space="preserve"> Shared Personal Data to another Party;</w:t>
            </w:r>
          </w:p>
        </w:tc>
      </w:tr>
      <w:tr w:rsidR="00C53F83" w:rsidRPr="000B13FE" w14:paraId="40F57241" w14:textId="77777777" w:rsidTr="005457BF">
        <w:tc>
          <w:tcPr>
            <w:tcW w:w="1984" w:type="dxa"/>
          </w:tcPr>
          <w:p w14:paraId="313E8953" w14:textId="5D8788AA" w:rsidR="00C53F83" w:rsidRPr="000B13FE" w:rsidRDefault="00C53F83" w:rsidP="00AB7CD8">
            <w:pPr>
              <w:pStyle w:val="DefinitionLeft"/>
              <w:jc w:val="left"/>
              <w:rPr>
                <w:rFonts w:cs="Arial"/>
              </w:rPr>
            </w:pPr>
            <w:r>
              <w:rPr>
                <w:rFonts w:cs="Arial"/>
              </w:rPr>
              <w:t>“</w:t>
            </w:r>
            <w:r w:rsidRPr="00C53F83">
              <w:rPr>
                <w:rFonts w:cs="Arial"/>
              </w:rPr>
              <w:t>Electronic Information Processing Systems</w:t>
            </w:r>
            <w:r>
              <w:rPr>
                <w:rFonts w:cs="Arial"/>
              </w:rPr>
              <w:t>”</w:t>
            </w:r>
          </w:p>
        </w:tc>
        <w:tc>
          <w:tcPr>
            <w:tcW w:w="5954" w:type="dxa"/>
          </w:tcPr>
          <w:p w14:paraId="4727124A" w14:textId="000D1A4D" w:rsidR="00C53F83" w:rsidRPr="00F71807" w:rsidRDefault="00C53F83" w:rsidP="00D9652F">
            <w:pPr>
              <w:pStyle w:val="DefinitionRight"/>
              <w:rPr>
                <w:rFonts w:cs="Arial"/>
              </w:rPr>
            </w:pPr>
            <w:r w:rsidRPr="00237F7C">
              <w:t xml:space="preserve">means the </w:t>
            </w:r>
            <w:r w:rsidR="004E3E52">
              <w:t xml:space="preserve">electronic data processing systems </w:t>
            </w:r>
            <w:r w:rsidRPr="00237F7C">
              <w:t>operated by a Party (either directly, or via its Processor)</w:t>
            </w:r>
            <w:r w:rsidR="007F7596">
              <w:t>, being the</w:t>
            </w:r>
            <w:r w:rsidR="007F7596" w:rsidRPr="00237F7C">
              <w:t xml:space="preserve"> means by which that Party </w:t>
            </w:r>
            <w:r w:rsidR="00EE00EA">
              <w:t>shall P</w:t>
            </w:r>
            <w:r w:rsidR="00EE47A5" w:rsidRPr="00237F7C">
              <w:t xml:space="preserve">rocess </w:t>
            </w:r>
            <w:r w:rsidR="007F7596">
              <w:t>the Shared</w:t>
            </w:r>
            <w:r w:rsidR="007F7596" w:rsidRPr="00237F7C">
              <w:t xml:space="preserve"> Personal Data</w:t>
            </w:r>
            <w:r w:rsidR="007F7596">
              <w:t xml:space="preserve"> for use within its own organisation</w:t>
            </w:r>
            <w:r w:rsidRPr="00237F7C">
              <w:t>;</w:t>
            </w:r>
          </w:p>
        </w:tc>
      </w:tr>
      <w:tr w:rsidR="00B407ED" w:rsidRPr="000B13FE" w14:paraId="59AFB657" w14:textId="77777777" w:rsidTr="005457BF">
        <w:tc>
          <w:tcPr>
            <w:tcW w:w="1984" w:type="dxa"/>
          </w:tcPr>
          <w:p w14:paraId="638914E9" w14:textId="32AE74F6" w:rsidR="00B407ED" w:rsidRDefault="00B407ED" w:rsidP="00AB7CD8">
            <w:pPr>
              <w:pStyle w:val="DefinitionLeft"/>
              <w:jc w:val="left"/>
              <w:rPr>
                <w:rFonts w:cs="Arial"/>
              </w:rPr>
            </w:pPr>
            <w:r>
              <w:rPr>
                <w:rFonts w:cs="Arial"/>
              </w:rPr>
              <w:t>“Exiting Party”</w:t>
            </w:r>
          </w:p>
        </w:tc>
        <w:tc>
          <w:tcPr>
            <w:tcW w:w="5954" w:type="dxa"/>
          </w:tcPr>
          <w:p w14:paraId="1CF40D52" w14:textId="5215F442" w:rsidR="00B407ED" w:rsidRPr="00237F7C" w:rsidRDefault="00B407ED" w:rsidP="005506B1">
            <w:pPr>
              <w:pStyle w:val="DefinitionRight"/>
            </w:pPr>
            <w:r>
              <w:t>means a person who is an Expelled Party or a Voluntary Exit Party;</w:t>
            </w:r>
          </w:p>
        </w:tc>
      </w:tr>
      <w:tr w:rsidR="00D3206A" w:rsidRPr="000B13FE" w14:paraId="11A082E5" w14:textId="77777777" w:rsidTr="005457BF">
        <w:tc>
          <w:tcPr>
            <w:tcW w:w="1984" w:type="dxa"/>
          </w:tcPr>
          <w:p w14:paraId="4C36AAD1" w14:textId="77777777" w:rsidR="00D3206A" w:rsidRPr="000B13FE" w:rsidRDefault="00D3206A" w:rsidP="00AB7CD8">
            <w:pPr>
              <w:pStyle w:val="DefinitionLeft"/>
              <w:jc w:val="left"/>
              <w:rPr>
                <w:rFonts w:cs="Arial"/>
              </w:rPr>
            </w:pPr>
            <w:r w:rsidRPr="000B13FE">
              <w:rPr>
                <w:rFonts w:cs="Arial"/>
              </w:rPr>
              <w:lastRenderedPageBreak/>
              <w:t xml:space="preserve">“GDPR” </w:t>
            </w:r>
          </w:p>
        </w:tc>
        <w:tc>
          <w:tcPr>
            <w:tcW w:w="5954" w:type="dxa"/>
          </w:tcPr>
          <w:p w14:paraId="6843F1CF" w14:textId="77777777" w:rsidR="00D3206A" w:rsidRPr="005276FC" w:rsidRDefault="00D3206A" w:rsidP="004B74CB">
            <w:pPr>
              <w:pStyle w:val="DefinitionRight"/>
              <w:rPr>
                <w:rFonts w:cs="Arial"/>
              </w:rPr>
            </w:pPr>
            <w:r w:rsidRPr="00F71807">
              <w:rPr>
                <w:rFonts w:cs="Arial"/>
              </w:rPr>
              <w:t xml:space="preserve">means </w:t>
            </w:r>
            <w:r w:rsidR="004B74CB" w:rsidRPr="00F71807">
              <w:rPr>
                <w:rFonts w:cs="Arial"/>
              </w:rPr>
              <w:t>General Data Protection Regulation (</w:t>
            </w:r>
            <w:r w:rsidR="00A44BB2" w:rsidRPr="00F71807">
              <w:rPr>
                <w:rFonts w:cs="Arial"/>
              </w:rPr>
              <w:t>Regulation (EU) 2016/679</w:t>
            </w:r>
            <w:r w:rsidR="004B74CB" w:rsidRPr="005276FC">
              <w:rPr>
                <w:rFonts w:cs="Arial"/>
              </w:rPr>
              <w:t>);</w:t>
            </w:r>
          </w:p>
        </w:tc>
      </w:tr>
      <w:tr w:rsidR="0099093B" w:rsidRPr="000B13FE" w14:paraId="5C2E5E3A" w14:textId="77777777" w:rsidTr="005457BF">
        <w:tc>
          <w:tcPr>
            <w:tcW w:w="1984" w:type="dxa"/>
          </w:tcPr>
          <w:p w14:paraId="2D40CD79" w14:textId="277B33F8" w:rsidR="0099093B" w:rsidRPr="000B13FE" w:rsidRDefault="0099093B" w:rsidP="00AB7CD8">
            <w:pPr>
              <w:pStyle w:val="DefinitionLeft"/>
              <w:jc w:val="left"/>
              <w:rPr>
                <w:rFonts w:cs="Arial"/>
              </w:rPr>
            </w:pPr>
            <w:r>
              <w:rPr>
                <w:rFonts w:cs="Arial"/>
              </w:rPr>
              <w:t>“Governing Body”</w:t>
            </w:r>
          </w:p>
        </w:tc>
        <w:tc>
          <w:tcPr>
            <w:tcW w:w="5954" w:type="dxa"/>
          </w:tcPr>
          <w:p w14:paraId="2A175541" w14:textId="23A3E1FF" w:rsidR="0099093B" w:rsidRPr="00F71807" w:rsidRDefault="0099093B" w:rsidP="0099093B">
            <w:pPr>
              <w:pStyle w:val="DefinitionRight"/>
              <w:rPr>
                <w:rFonts w:cs="Arial"/>
              </w:rPr>
            </w:pPr>
            <w:r>
              <w:rPr>
                <w:rFonts w:cs="Arial"/>
              </w:rPr>
              <w:t xml:space="preserve">means </w:t>
            </w:r>
            <w:r w:rsidRPr="0099093B">
              <w:rPr>
                <w:rFonts w:cs="Arial"/>
              </w:rPr>
              <w:t xml:space="preserve">the decision-making body </w:t>
            </w:r>
            <w:r>
              <w:rPr>
                <w:rFonts w:cs="Arial"/>
              </w:rPr>
              <w:t xml:space="preserve">established </w:t>
            </w:r>
            <w:r w:rsidRPr="0099093B">
              <w:rPr>
                <w:rFonts w:cs="Arial"/>
              </w:rPr>
              <w:t>under the Primary Care Network Agreement</w:t>
            </w:r>
            <w:r>
              <w:rPr>
                <w:rFonts w:cs="Arial"/>
              </w:rPr>
              <w:t>, as more particularly specified in Schedule 1 of the Primary Care Network Agreement;</w:t>
            </w:r>
          </w:p>
        </w:tc>
      </w:tr>
      <w:tr w:rsidR="005D5EC9" w:rsidRPr="000B13FE" w14:paraId="20F60B89" w14:textId="77777777" w:rsidTr="005457BF">
        <w:tc>
          <w:tcPr>
            <w:tcW w:w="1984" w:type="dxa"/>
          </w:tcPr>
          <w:p w14:paraId="6389805E" w14:textId="5E8BE77D" w:rsidR="005D5EC9" w:rsidRPr="000B13FE" w:rsidRDefault="005D5EC9" w:rsidP="00AB7CD8">
            <w:pPr>
              <w:pStyle w:val="DefinitionLeft"/>
              <w:jc w:val="left"/>
              <w:rPr>
                <w:rFonts w:cs="Arial"/>
              </w:rPr>
            </w:pPr>
            <w:r w:rsidRPr="005D5EC9">
              <w:rPr>
                <w:rFonts w:cs="Arial"/>
              </w:rPr>
              <w:t>“Information Governance Assessment”</w:t>
            </w:r>
          </w:p>
        </w:tc>
        <w:tc>
          <w:tcPr>
            <w:tcW w:w="5954" w:type="dxa"/>
          </w:tcPr>
          <w:p w14:paraId="2D0E844B" w14:textId="3E14FECB" w:rsidR="005D5EC9" w:rsidRPr="00F71807" w:rsidRDefault="005D5EC9" w:rsidP="005D5EC9">
            <w:pPr>
              <w:pStyle w:val="DefinitionRight"/>
              <w:rPr>
                <w:rFonts w:cs="Arial"/>
              </w:rPr>
            </w:pPr>
            <w:r w:rsidRPr="005D5EC9">
              <w:rPr>
                <w:rFonts w:cs="Arial"/>
              </w:rPr>
              <w:t xml:space="preserve">means, for each Party, its completed assessment as prepared by it using the Data Security and Protection Toolkit in accordance with clause </w:t>
            </w:r>
            <w:r>
              <w:rPr>
                <w:rFonts w:cs="Arial"/>
              </w:rPr>
              <w:fldChar w:fldCharType="begin"/>
            </w:r>
            <w:r>
              <w:rPr>
                <w:rFonts w:cs="Arial"/>
              </w:rPr>
              <w:instrText xml:space="preserve"> REF _Ref5015957 \r \h </w:instrText>
            </w:r>
            <w:r>
              <w:rPr>
                <w:rFonts w:cs="Arial"/>
              </w:rPr>
            </w:r>
            <w:r>
              <w:rPr>
                <w:rFonts w:cs="Arial"/>
              </w:rPr>
              <w:fldChar w:fldCharType="separate"/>
            </w:r>
            <w:r w:rsidR="00656077">
              <w:rPr>
                <w:rFonts w:cs="Arial"/>
              </w:rPr>
              <w:t>4.7</w:t>
            </w:r>
            <w:r>
              <w:rPr>
                <w:rFonts w:cs="Arial"/>
              </w:rPr>
              <w:fldChar w:fldCharType="end"/>
            </w:r>
            <w:r w:rsidRPr="005D5EC9">
              <w:rPr>
                <w:rFonts w:cs="Arial"/>
              </w:rPr>
              <w:t xml:space="preserve"> of this Agreement</w:t>
            </w:r>
            <w:r>
              <w:rPr>
                <w:rFonts w:cs="Arial"/>
              </w:rPr>
              <w:t>;</w:t>
            </w:r>
          </w:p>
        </w:tc>
      </w:tr>
      <w:tr w:rsidR="0024105B" w:rsidRPr="000B13FE" w14:paraId="3AE51166" w14:textId="77777777" w:rsidTr="005457BF">
        <w:tc>
          <w:tcPr>
            <w:tcW w:w="1984" w:type="dxa"/>
          </w:tcPr>
          <w:p w14:paraId="4316322E" w14:textId="1E86AFF9" w:rsidR="0024105B" w:rsidRPr="000B13FE" w:rsidDel="002E651B" w:rsidRDefault="0024105B" w:rsidP="00AB7CD8">
            <w:pPr>
              <w:pStyle w:val="DefinitionLeft"/>
              <w:jc w:val="left"/>
              <w:rPr>
                <w:rFonts w:cs="Arial"/>
              </w:rPr>
            </w:pPr>
            <w:r>
              <w:rPr>
                <w:rFonts w:cs="Arial"/>
              </w:rPr>
              <w:t>“Patient”</w:t>
            </w:r>
          </w:p>
        </w:tc>
        <w:tc>
          <w:tcPr>
            <w:tcW w:w="5954" w:type="dxa"/>
          </w:tcPr>
          <w:p w14:paraId="458FDB83" w14:textId="55329E43" w:rsidR="0024105B" w:rsidRPr="00F71807" w:rsidDel="002E651B" w:rsidRDefault="0024105B" w:rsidP="00AB7CD8">
            <w:pPr>
              <w:pStyle w:val="DefinitionRight"/>
              <w:rPr>
                <w:rFonts w:cs="Arial"/>
              </w:rPr>
            </w:pPr>
            <w:r w:rsidRPr="00237F7C">
              <w:t>means, in relation to a Party, any living individual that presents to such Party as a patient or service user</w:t>
            </w:r>
            <w:r>
              <w:t>;</w:t>
            </w:r>
          </w:p>
        </w:tc>
      </w:tr>
      <w:tr w:rsidR="00AD0091" w:rsidRPr="000B13FE" w14:paraId="66F0B73F" w14:textId="77777777" w:rsidTr="005457BF">
        <w:tc>
          <w:tcPr>
            <w:tcW w:w="1984" w:type="dxa"/>
          </w:tcPr>
          <w:p w14:paraId="25599583" w14:textId="3B77FCCD" w:rsidR="00AD0091" w:rsidRPr="000B13FE" w:rsidDel="002E651B" w:rsidRDefault="00AD0091" w:rsidP="00AD0091">
            <w:pPr>
              <w:pStyle w:val="DefinitionLeft"/>
              <w:jc w:val="left"/>
              <w:rPr>
                <w:rFonts w:cs="Arial"/>
              </w:rPr>
            </w:pPr>
            <w:r>
              <w:rPr>
                <w:rFonts w:cs="Arial"/>
              </w:rPr>
              <w:t>“Patient Personal Data”</w:t>
            </w:r>
          </w:p>
        </w:tc>
        <w:tc>
          <w:tcPr>
            <w:tcW w:w="5954" w:type="dxa"/>
            <w:vAlign w:val="center"/>
          </w:tcPr>
          <w:p w14:paraId="78C98B44" w14:textId="24861A06" w:rsidR="00AD0091" w:rsidRPr="00F71807" w:rsidDel="002E651B" w:rsidRDefault="00AD0091" w:rsidP="00EE00EA">
            <w:pPr>
              <w:pStyle w:val="DefinitionRight"/>
              <w:rPr>
                <w:rFonts w:cs="Arial"/>
              </w:rPr>
            </w:pPr>
            <w:r w:rsidRPr="00F71807">
              <w:rPr>
                <w:rFonts w:cs="Arial"/>
              </w:rPr>
              <w:t xml:space="preserve">means </w:t>
            </w:r>
            <w:r w:rsidR="00EE00EA">
              <w:rPr>
                <w:rFonts w:cs="Arial"/>
              </w:rPr>
              <w:t>any</w:t>
            </w:r>
            <w:r w:rsidR="00376449">
              <w:rPr>
                <w:rFonts w:cs="Arial"/>
              </w:rPr>
              <w:t xml:space="preserve"> </w:t>
            </w:r>
            <w:r w:rsidRPr="00F71807">
              <w:rPr>
                <w:rFonts w:cs="Arial"/>
              </w:rPr>
              <w:t>Personal Data</w:t>
            </w:r>
            <w:r>
              <w:rPr>
                <w:rFonts w:cs="Arial"/>
              </w:rPr>
              <w:t xml:space="preserve"> </w:t>
            </w:r>
            <w:r w:rsidR="00376449">
              <w:rPr>
                <w:rFonts w:cs="Arial"/>
              </w:rPr>
              <w:t xml:space="preserve">of </w:t>
            </w:r>
            <w:r w:rsidR="00EE00EA">
              <w:rPr>
                <w:rFonts w:cs="Arial"/>
              </w:rPr>
              <w:t>any P</w:t>
            </w:r>
            <w:r w:rsidR="00376449">
              <w:rPr>
                <w:rFonts w:cs="Arial"/>
              </w:rPr>
              <w:t>atient</w:t>
            </w:r>
            <w:r w:rsidR="00EE00EA">
              <w:rPr>
                <w:rFonts w:cs="Arial"/>
              </w:rPr>
              <w:t>(</w:t>
            </w:r>
            <w:r w:rsidR="00376449">
              <w:rPr>
                <w:rFonts w:cs="Arial"/>
              </w:rPr>
              <w:t>s</w:t>
            </w:r>
            <w:r w:rsidR="00EE00EA">
              <w:rPr>
                <w:rFonts w:cs="Arial"/>
              </w:rPr>
              <w:t>)</w:t>
            </w:r>
            <w:r w:rsidR="00376449">
              <w:rPr>
                <w:rFonts w:cs="Arial"/>
              </w:rPr>
              <w:t xml:space="preserve"> </w:t>
            </w:r>
            <w:r>
              <w:rPr>
                <w:rFonts w:cs="Arial"/>
              </w:rPr>
              <w:t xml:space="preserve">that </w:t>
            </w:r>
            <w:r w:rsidRPr="00F71807">
              <w:rPr>
                <w:rFonts w:cs="Arial"/>
              </w:rPr>
              <w:t xml:space="preserve">fall(s) within any of the categories of Personal Data specified in </w:t>
            </w:r>
            <w:r>
              <w:rPr>
                <w:rFonts w:cs="Arial"/>
              </w:rPr>
              <w:t xml:space="preserve">paragraph </w:t>
            </w:r>
            <w:r>
              <w:rPr>
                <w:rFonts w:cs="Arial"/>
              </w:rPr>
              <w:fldChar w:fldCharType="begin"/>
            </w:r>
            <w:r>
              <w:rPr>
                <w:rFonts w:cs="Arial"/>
              </w:rPr>
              <w:instrText xml:space="preserve"> REF _Ref7510060 \r \h </w:instrText>
            </w:r>
            <w:r>
              <w:rPr>
                <w:rFonts w:cs="Arial"/>
              </w:rPr>
            </w:r>
            <w:r>
              <w:rPr>
                <w:rFonts w:cs="Arial"/>
              </w:rPr>
              <w:fldChar w:fldCharType="separate"/>
            </w:r>
            <w:r w:rsidR="00656077">
              <w:rPr>
                <w:rFonts w:cs="Arial"/>
              </w:rPr>
              <w:t>5.1</w:t>
            </w:r>
            <w:r>
              <w:rPr>
                <w:rFonts w:cs="Arial"/>
              </w:rPr>
              <w:fldChar w:fldCharType="end"/>
            </w:r>
            <w:r>
              <w:rPr>
                <w:rFonts w:cs="Arial"/>
              </w:rPr>
              <w:t xml:space="preserve"> </w:t>
            </w:r>
            <w:r w:rsidR="004D7CEE">
              <w:rPr>
                <w:rFonts w:cs="Arial"/>
              </w:rPr>
              <w:t>(</w:t>
            </w:r>
            <w:r w:rsidR="004D7CEE">
              <w:rPr>
                <w:rFonts w:cs="Arial"/>
                <w:i/>
              </w:rPr>
              <w:t>Categories of Personal Data - Patients</w:t>
            </w:r>
            <w:r w:rsidR="004D7CEE">
              <w:rPr>
                <w:rFonts w:cs="Arial"/>
              </w:rPr>
              <w:t xml:space="preserve">) </w:t>
            </w:r>
            <w:r>
              <w:rPr>
                <w:rFonts w:cs="Arial"/>
              </w:rPr>
              <w:t xml:space="preserve">of Schedule 1 </w:t>
            </w:r>
            <w:r w:rsidRPr="000B13FE">
              <w:rPr>
                <w:rFonts w:cs="Arial"/>
              </w:rPr>
              <w:t>(</w:t>
            </w:r>
            <w:r w:rsidRPr="000B13FE">
              <w:rPr>
                <w:rFonts w:cs="Arial"/>
                <w:i/>
              </w:rPr>
              <w:t>Shared Personal Data</w:t>
            </w:r>
            <w:r w:rsidRPr="000B13FE">
              <w:rPr>
                <w:rFonts w:cs="Arial"/>
              </w:rPr>
              <w:t>)</w:t>
            </w:r>
            <w:r w:rsidR="00D9652F" w:rsidRPr="00D9652F">
              <w:rPr>
                <w:rFonts w:asciiTheme="minorHAnsi" w:eastAsiaTheme="minorHAnsi" w:hAnsiTheme="minorHAnsi" w:cs="Arial"/>
                <w:sz w:val="22"/>
                <w:szCs w:val="22"/>
                <w:lang w:eastAsia="en-US"/>
              </w:rPr>
              <w:t xml:space="preserve"> </w:t>
            </w:r>
            <w:r w:rsidR="00D9652F" w:rsidRPr="00D9652F">
              <w:rPr>
                <w:rFonts w:cs="Arial"/>
              </w:rPr>
              <w:t>and means in particular such data as any Disclosing Party makes available under this Agreement and that a Receiving Party receives under this Agreement</w:t>
            </w:r>
            <w:r w:rsidRPr="000B13FE">
              <w:rPr>
                <w:rFonts w:cs="Arial"/>
              </w:rPr>
              <w:t xml:space="preserve">; </w:t>
            </w:r>
          </w:p>
        </w:tc>
      </w:tr>
      <w:tr w:rsidR="00AD0091" w:rsidRPr="000B13FE" w14:paraId="65E713C6" w14:textId="77777777" w:rsidTr="005457BF">
        <w:tc>
          <w:tcPr>
            <w:tcW w:w="1984" w:type="dxa"/>
          </w:tcPr>
          <w:p w14:paraId="6F404165" w14:textId="5CC4C517" w:rsidR="00AD0091" w:rsidRPr="000B13FE" w:rsidDel="002E651B" w:rsidRDefault="00AD0091" w:rsidP="00AD0091">
            <w:pPr>
              <w:pStyle w:val="DefinitionLeft"/>
              <w:jc w:val="left"/>
              <w:rPr>
                <w:rFonts w:cs="Arial"/>
              </w:rPr>
            </w:pPr>
            <w:r w:rsidRPr="003D45D4">
              <w:rPr>
                <w:rFonts w:cs="Arial"/>
              </w:rPr>
              <w:t>“Patient Privacy Notice”</w:t>
            </w:r>
          </w:p>
        </w:tc>
        <w:tc>
          <w:tcPr>
            <w:tcW w:w="5954" w:type="dxa"/>
          </w:tcPr>
          <w:p w14:paraId="0F19A54C" w14:textId="39385E35" w:rsidR="00AD0091" w:rsidRPr="00F71807" w:rsidDel="002E651B" w:rsidRDefault="00AD0091" w:rsidP="005506B1">
            <w:pPr>
              <w:pStyle w:val="DefinitionRight"/>
              <w:rPr>
                <w:rFonts w:cs="Arial"/>
              </w:rPr>
            </w:pPr>
            <w:r w:rsidRPr="003D45D4">
              <w:rPr>
                <w:rFonts w:cs="Arial"/>
              </w:rPr>
              <w:t>means the fair processing notice(s) (as varied from time to time) that each Party shall prepare and publish to and for Patients in accordance with this Agreement</w:t>
            </w:r>
            <w:r w:rsidR="004D7CEE">
              <w:rPr>
                <w:rFonts w:cs="Arial"/>
              </w:rPr>
              <w:t xml:space="preserve"> and the Data Protection Legislation</w:t>
            </w:r>
            <w:r w:rsidRPr="003D45D4">
              <w:rPr>
                <w:rFonts w:cs="Arial"/>
              </w:rPr>
              <w:t xml:space="preserve">, to inform Patients, amongst other matters, about the </w:t>
            </w:r>
            <w:r w:rsidR="005506B1">
              <w:rPr>
                <w:rFonts w:cs="Arial"/>
              </w:rPr>
              <w:t xml:space="preserve">Processing of their Personal Data by the Party and the Processing of their Shared Personal Data by the </w:t>
            </w:r>
            <w:r w:rsidRPr="003D45D4">
              <w:rPr>
                <w:rFonts w:cs="Arial"/>
              </w:rPr>
              <w:t>Parties under this Agreement</w:t>
            </w:r>
            <w:r>
              <w:rPr>
                <w:rFonts w:cs="Arial"/>
              </w:rPr>
              <w:t>;</w:t>
            </w:r>
          </w:p>
        </w:tc>
      </w:tr>
      <w:tr w:rsidR="00AD0091" w:rsidRPr="000B13FE" w14:paraId="2BB7B281" w14:textId="77777777" w:rsidTr="005457BF">
        <w:tc>
          <w:tcPr>
            <w:tcW w:w="1984" w:type="dxa"/>
          </w:tcPr>
          <w:p w14:paraId="5A2005A4" w14:textId="77777777" w:rsidR="00AD0091" w:rsidRPr="000B13FE" w:rsidDel="002E651B" w:rsidRDefault="00AD0091" w:rsidP="00AD0091">
            <w:pPr>
              <w:pStyle w:val="DefinitionLeft"/>
              <w:jc w:val="left"/>
              <w:rPr>
                <w:rFonts w:cs="Arial"/>
              </w:rPr>
            </w:pPr>
            <w:r w:rsidRPr="000B13FE">
              <w:rPr>
                <w:rFonts w:cs="Arial"/>
              </w:rPr>
              <w:t>“Permitted Purposes”</w:t>
            </w:r>
          </w:p>
        </w:tc>
        <w:tc>
          <w:tcPr>
            <w:tcW w:w="5954" w:type="dxa"/>
          </w:tcPr>
          <w:p w14:paraId="19855918" w14:textId="4AD6E903" w:rsidR="00AD0091" w:rsidRPr="000B13FE" w:rsidDel="002E651B" w:rsidRDefault="00AD0091" w:rsidP="008936AE">
            <w:pPr>
              <w:pStyle w:val="DefinitionRight"/>
              <w:rPr>
                <w:rFonts w:cs="Arial"/>
              </w:rPr>
            </w:pPr>
            <w:r w:rsidRPr="000B13FE">
              <w:rPr>
                <w:rFonts w:cs="Arial"/>
              </w:rPr>
              <w:t xml:space="preserve">means the </w:t>
            </w:r>
            <w:r w:rsidR="008936AE">
              <w:rPr>
                <w:rFonts w:cs="Arial"/>
              </w:rPr>
              <w:t>purposes for which Shared Personal Data may be used by the Receiving Party, being the</w:t>
            </w:r>
            <w:r w:rsidRPr="000B13FE">
              <w:rPr>
                <w:rFonts w:cs="Arial"/>
              </w:rPr>
              <w:t xml:space="preserve"> permitted purposes described in paragraph </w:t>
            </w:r>
            <w:r w:rsidRPr="000B13FE">
              <w:rPr>
                <w:rFonts w:cs="Arial"/>
              </w:rPr>
              <w:fldChar w:fldCharType="begin"/>
            </w:r>
            <w:r w:rsidRPr="000B13FE">
              <w:rPr>
                <w:rFonts w:cs="Arial"/>
              </w:rPr>
              <w:instrText xml:space="preserve"> REF _Ref5016629 \r \h  \* MERGEFORMAT </w:instrText>
            </w:r>
            <w:r w:rsidRPr="000B13FE">
              <w:rPr>
                <w:rFonts w:cs="Arial"/>
              </w:rPr>
            </w:r>
            <w:r w:rsidRPr="000B13FE">
              <w:rPr>
                <w:rFonts w:cs="Arial"/>
              </w:rPr>
              <w:fldChar w:fldCharType="separate"/>
            </w:r>
            <w:r w:rsidR="00656077">
              <w:rPr>
                <w:rFonts w:cs="Arial"/>
              </w:rPr>
              <w:t>1</w:t>
            </w:r>
            <w:r w:rsidRPr="000B13FE">
              <w:rPr>
                <w:rFonts w:cs="Arial"/>
              </w:rPr>
              <w:fldChar w:fldCharType="end"/>
            </w:r>
            <w:r w:rsidRPr="000B13FE">
              <w:rPr>
                <w:rFonts w:cs="Arial"/>
              </w:rPr>
              <w:t xml:space="preserve"> of</w:t>
            </w:r>
            <w:r>
              <w:rPr>
                <w:rFonts w:cs="Arial"/>
              </w:rPr>
              <w:t xml:space="preserve"> Schedule</w:t>
            </w:r>
            <w:r w:rsidRPr="000B13FE">
              <w:rPr>
                <w:rFonts w:cs="Arial"/>
              </w:rPr>
              <w:t xml:space="preserve"> </w:t>
            </w:r>
            <w:r>
              <w:rPr>
                <w:rFonts w:cs="Arial"/>
              </w:rPr>
              <w:fldChar w:fldCharType="begin"/>
            </w:r>
            <w:r>
              <w:rPr>
                <w:rFonts w:cs="Arial"/>
              </w:rPr>
              <w:instrText xml:space="preserve"> REF _Ref5016629 \r \h </w:instrText>
            </w:r>
            <w:r>
              <w:rPr>
                <w:rFonts w:cs="Arial"/>
              </w:rPr>
            </w:r>
            <w:r>
              <w:rPr>
                <w:rFonts w:cs="Arial"/>
              </w:rPr>
              <w:fldChar w:fldCharType="separate"/>
            </w:r>
            <w:r w:rsidR="00656077">
              <w:rPr>
                <w:rFonts w:cs="Arial"/>
              </w:rPr>
              <w:t>1</w:t>
            </w:r>
            <w:r>
              <w:rPr>
                <w:rFonts w:cs="Arial"/>
              </w:rPr>
              <w:fldChar w:fldCharType="end"/>
            </w:r>
            <w:r w:rsidRPr="000B13FE">
              <w:rPr>
                <w:rFonts w:cs="Arial"/>
              </w:rPr>
              <w:t xml:space="preserve"> (Permitted Purposes);</w:t>
            </w:r>
          </w:p>
        </w:tc>
      </w:tr>
      <w:tr w:rsidR="0083349A" w:rsidRPr="000B13FE" w14:paraId="7F0C0E7D" w14:textId="77777777" w:rsidTr="005457BF">
        <w:tc>
          <w:tcPr>
            <w:tcW w:w="1984" w:type="dxa"/>
          </w:tcPr>
          <w:p w14:paraId="418CEB3B" w14:textId="78452BC9" w:rsidR="0083349A" w:rsidRPr="000B13FE" w:rsidRDefault="0083349A" w:rsidP="00AD0091">
            <w:pPr>
              <w:pStyle w:val="DefinitionLeft"/>
              <w:jc w:val="left"/>
              <w:rPr>
                <w:rFonts w:cs="Arial"/>
              </w:rPr>
            </w:pPr>
            <w:r>
              <w:rPr>
                <w:rFonts w:cs="Arial"/>
              </w:rPr>
              <w:t>“Permitted Third Party Controller”</w:t>
            </w:r>
          </w:p>
        </w:tc>
        <w:tc>
          <w:tcPr>
            <w:tcW w:w="5954" w:type="dxa"/>
          </w:tcPr>
          <w:p w14:paraId="5629075B" w14:textId="10344774" w:rsidR="0083349A" w:rsidRPr="000B13FE" w:rsidRDefault="00D9652F" w:rsidP="0012475C">
            <w:pPr>
              <w:pStyle w:val="DefinitionRight"/>
              <w:rPr>
                <w:rFonts w:cs="Arial"/>
              </w:rPr>
            </w:pPr>
            <w:r>
              <w:rPr>
                <w:rFonts w:cs="Arial"/>
              </w:rPr>
              <w:t>means any third party Controller permitted by a Party to Process any of the Shared Personal Data</w:t>
            </w:r>
            <w:r w:rsidR="0083349A">
              <w:rPr>
                <w:rFonts w:cs="Arial"/>
              </w:rPr>
              <w:t>;</w:t>
            </w:r>
          </w:p>
        </w:tc>
      </w:tr>
      <w:tr w:rsidR="00AD0091" w:rsidRPr="000B13FE" w14:paraId="54C4D06A" w14:textId="77777777" w:rsidTr="005457BF">
        <w:tc>
          <w:tcPr>
            <w:tcW w:w="1984" w:type="dxa"/>
          </w:tcPr>
          <w:p w14:paraId="4147CEF6" w14:textId="77777777" w:rsidR="00AD0091" w:rsidRPr="000B13FE" w:rsidRDefault="00AD0091" w:rsidP="00AD0091">
            <w:pPr>
              <w:pStyle w:val="DefinitionLeft"/>
              <w:jc w:val="left"/>
              <w:rPr>
                <w:rFonts w:cs="Arial"/>
              </w:rPr>
            </w:pPr>
            <w:r w:rsidRPr="000B13FE">
              <w:rPr>
                <w:rFonts w:cs="Arial"/>
              </w:rPr>
              <w:t>“Personal Data”</w:t>
            </w:r>
          </w:p>
        </w:tc>
        <w:tc>
          <w:tcPr>
            <w:tcW w:w="5954" w:type="dxa"/>
          </w:tcPr>
          <w:p w14:paraId="7ADB93DF" w14:textId="17535BCE" w:rsidR="00AD0091" w:rsidRPr="00F71807" w:rsidRDefault="00AD0091" w:rsidP="00B331B9">
            <w:pPr>
              <w:pStyle w:val="DefinitionRight"/>
              <w:rPr>
                <w:rFonts w:cs="Arial"/>
              </w:rPr>
            </w:pPr>
            <w:r w:rsidRPr="00F71807">
              <w:rPr>
                <w:rFonts w:cs="Arial"/>
              </w:rPr>
              <w:t xml:space="preserve">has the meaning given to it in the </w:t>
            </w:r>
            <w:r w:rsidR="00B331B9">
              <w:rPr>
                <w:rFonts w:cs="Arial"/>
              </w:rPr>
              <w:t>GDPR</w:t>
            </w:r>
            <w:r w:rsidRPr="00F71807">
              <w:rPr>
                <w:rFonts w:cs="Arial"/>
              </w:rPr>
              <w:t>;</w:t>
            </w:r>
          </w:p>
        </w:tc>
      </w:tr>
      <w:tr w:rsidR="004A60DA" w:rsidRPr="000B13FE" w14:paraId="46DB1075" w14:textId="77777777" w:rsidTr="005457BF">
        <w:tc>
          <w:tcPr>
            <w:tcW w:w="1984" w:type="dxa"/>
          </w:tcPr>
          <w:p w14:paraId="4ABB7C25" w14:textId="7EA007C0" w:rsidR="004A60DA" w:rsidRPr="000B13FE" w:rsidRDefault="004A60DA" w:rsidP="00AD0091">
            <w:pPr>
              <w:pStyle w:val="DefinitionLeft"/>
              <w:jc w:val="left"/>
              <w:rPr>
                <w:rFonts w:cs="Arial"/>
              </w:rPr>
            </w:pPr>
            <w:r>
              <w:rPr>
                <w:rFonts w:cs="Arial"/>
              </w:rPr>
              <w:t>“Personal Data Breach”</w:t>
            </w:r>
          </w:p>
        </w:tc>
        <w:tc>
          <w:tcPr>
            <w:tcW w:w="5954" w:type="dxa"/>
          </w:tcPr>
          <w:p w14:paraId="15966CDD" w14:textId="5F2BFD73" w:rsidR="004A60DA" w:rsidRPr="00F71807" w:rsidRDefault="004A60DA" w:rsidP="00256535">
            <w:pPr>
              <w:pStyle w:val="DefinitionRight"/>
              <w:rPr>
                <w:rFonts w:cs="Arial"/>
              </w:rPr>
            </w:pPr>
            <w:r>
              <w:rPr>
                <w:rFonts w:cs="Arial"/>
              </w:rPr>
              <w:t>has the meaning given to it in the GDPR</w:t>
            </w:r>
            <w:r w:rsidR="00256535">
              <w:rPr>
                <w:rFonts w:cs="Arial"/>
              </w:rPr>
              <w:t xml:space="preserve"> and includes also any breach of Article 5(1)(f) (the integrity and confidentiality principle) of GDPR</w:t>
            </w:r>
            <w:r>
              <w:rPr>
                <w:rFonts w:cs="Arial"/>
              </w:rPr>
              <w:t>;</w:t>
            </w:r>
          </w:p>
        </w:tc>
      </w:tr>
      <w:tr w:rsidR="007947C5" w:rsidRPr="000B13FE" w14:paraId="41AB252B" w14:textId="77777777" w:rsidTr="005457BF">
        <w:tc>
          <w:tcPr>
            <w:tcW w:w="1984" w:type="dxa"/>
          </w:tcPr>
          <w:p w14:paraId="1CE32E09" w14:textId="724DBEE7" w:rsidR="007947C5" w:rsidRPr="000B13FE" w:rsidRDefault="007947C5" w:rsidP="00AD0091">
            <w:pPr>
              <w:pStyle w:val="DefinitionLeft"/>
              <w:jc w:val="left"/>
              <w:rPr>
                <w:rFonts w:cs="Arial"/>
              </w:rPr>
            </w:pPr>
            <w:r>
              <w:rPr>
                <w:rFonts w:cs="Arial"/>
              </w:rPr>
              <w:t>“Policies”</w:t>
            </w:r>
          </w:p>
        </w:tc>
        <w:tc>
          <w:tcPr>
            <w:tcW w:w="5954" w:type="dxa"/>
          </w:tcPr>
          <w:p w14:paraId="276F0782" w14:textId="40A5F659" w:rsidR="007947C5" w:rsidRPr="007947C5" w:rsidRDefault="007947C5" w:rsidP="007947C5">
            <w:pPr>
              <w:pStyle w:val="DefinitionRight"/>
              <w:rPr>
                <w:rFonts w:cs="Arial"/>
              </w:rPr>
            </w:pPr>
            <w:r w:rsidRPr="007947C5">
              <w:rPr>
                <w:rFonts w:cs="Arial"/>
              </w:rPr>
              <w:t>means the enforceable policies, measures and procedures of each Party, to ensure that it, its Staff and Processors meet, observe, perform and comply with:</w:t>
            </w:r>
          </w:p>
          <w:p w14:paraId="697FCA09" w14:textId="77777777" w:rsidR="007947C5" w:rsidRPr="007947C5" w:rsidRDefault="007947C5" w:rsidP="005D5EC9">
            <w:pPr>
              <w:pStyle w:val="DefinitionRight"/>
              <w:numPr>
                <w:ilvl w:val="0"/>
                <w:numId w:val="53"/>
              </w:numPr>
              <w:ind w:left="353" w:hanging="353"/>
              <w:rPr>
                <w:rFonts w:cs="Arial"/>
              </w:rPr>
            </w:pPr>
            <w:r w:rsidRPr="007947C5">
              <w:rPr>
                <w:rFonts w:cs="Arial"/>
              </w:rPr>
              <w:t>the then-applicable security standards, security requirements and security guidance defined by the Data Security and Protection Toolkit; and</w:t>
            </w:r>
          </w:p>
          <w:p w14:paraId="5269D8B3" w14:textId="73F5AC79" w:rsidR="007947C5" w:rsidRPr="00F71807" w:rsidRDefault="007947C5" w:rsidP="007947C5">
            <w:pPr>
              <w:pStyle w:val="DefinitionRight"/>
              <w:numPr>
                <w:ilvl w:val="0"/>
                <w:numId w:val="53"/>
              </w:numPr>
              <w:ind w:left="353" w:hanging="353"/>
              <w:rPr>
                <w:rFonts w:cs="Arial"/>
              </w:rPr>
            </w:pPr>
            <w:r w:rsidRPr="007947C5">
              <w:rPr>
                <w:rFonts w:cs="Arial"/>
              </w:rPr>
              <w:t>the requirements of Data Protection Legislation, applicable duties of confidence and this Agreement relating to the security of Shared Personal Data</w:t>
            </w:r>
            <w:r w:rsidR="00B331B9">
              <w:rPr>
                <w:rFonts w:cs="Arial"/>
              </w:rPr>
              <w:t>;</w:t>
            </w:r>
          </w:p>
        </w:tc>
      </w:tr>
      <w:tr w:rsidR="00AD0091" w:rsidRPr="000B13FE" w14:paraId="38B433B3" w14:textId="77777777" w:rsidTr="005457BF">
        <w:tc>
          <w:tcPr>
            <w:tcW w:w="1984" w:type="dxa"/>
          </w:tcPr>
          <w:p w14:paraId="1D7C5CD5" w14:textId="77777777" w:rsidR="00AD0091" w:rsidRPr="000B13FE" w:rsidRDefault="00AD0091" w:rsidP="00AD0091">
            <w:pPr>
              <w:pStyle w:val="DefinitionLeft"/>
              <w:jc w:val="left"/>
              <w:rPr>
                <w:rFonts w:cs="Arial"/>
              </w:rPr>
            </w:pPr>
            <w:r w:rsidRPr="000B13FE">
              <w:rPr>
                <w:rFonts w:cs="Arial"/>
              </w:rPr>
              <w:t>“Primary Care Network Agreement”</w:t>
            </w:r>
          </w:p>
        </w:tc>
        <w:tc>
          <w:tcPr>
            <w:tcW w:w="5954" w:type="dxa"/>
          </w:tcPr>
          <w:p w14:paraId="4702278D" w14:textId="7FC67C73" w:rsidR="00AD0091" w:rsidRPr="00F71807" w:rsidRDefault="00AD0091" w:rsidP="00B331B9">
            <w:pPr>
              <w:pStyle w:val="DefinitionRight"/>
              <w:rPr>
                <w:rFonts w:cs="Arial"/>
              </w:rPr>
            </w:pPr>
            <w:r w:rsidRPr="00F71807">
              <w:rPr>
                <w:rFonts w:cs="Arial"/>
              </w:rPr>
              <w:t xml:space="preserve">means the Primary Care Network Agreement dated </w:t>
            </w:r>
            <w:r w:rsidRPr="00B331B9">
              <w:rPr>
                <w:rFonts w:cs="Arial"/>
                <w:highlight w:val="yellow"/>
              </w:rPr>
              <w:t>[DATE]</w:t>
            </w:r>
            <w:r w:rsidRPr="00F71807">
              <w:rPr>
                <w:rFonts w:cs="Arial"/>
              </w:rPr>
              <w:t xml:space="preserve"> </w:t>
            </w:r>
            <w:r w:rsidR="00B331B9">
              <w:rPr>
                <w:rFonts w:cs="Arial"/>
              </w:rPr>
              <w:t>and made between</w:t>
            </w:r>
            <w:r w:rsidRPr="00F71807">
              <w:rPr>
                <w:rFonts w:cs="Arial"/>
              </w:rPr>
              <w:t xml:space="preserve"> the Parties;</w:t>
            </w:r>
          </w:p>
        </w:tc>
      </w:tr>
      <w:tr w:rsidR="00AD0091" w:rsidRPr="000B13FE" w14:paraId="26DF7EE5" w14:textId="77777777" w:rsidTr="005457BF">
        <w:tc>
          <w:tcPr>
            <w:tcW w:w="1984" w:type="dxa"/>
          </w:tcPr>
          <w:p w14:paraId="74302DF2" w14:textId="77777777" w:rsidR="00AD0091" w:rsidRPr="000B13FE" w:rsidRDefault="00AD0091" w:rsidP="00AD0091">
            <w:pPr>
              <w:pStyle w:val="DefinitionLeft"/>
              <w:jc w:val="left"/>
              <w:rPr>
                <w:rFonts w:cs="Arial"/>
              </w:rPr>
            </w:pPr>
            <w:r w:rsidRPr="000B13FE">
              <w:rPr>
                <w:rFonts w:cs="Arial"/>
              </w:rPr>
              <w:t>"Processing"</w:t>
            </w:r>
          </w:p>
        </w:tc>
        <w:tc>
          <w:tcPr>
            <w:tcW w:w="5954" w:type="dxa"/>
            <w:vAlign w:val="center"/>
          </w:tcPr>
          <w:p w14:paraId="775F8789" w14:textId="65A0BCA1" w:rsidR="00AD0091" w:rsidRPr="00F71807" w:rsidRDefault="00B331B9" w:rsidP="00B331B9">
            <w:pPr>
              <w:spacing w:before="200" w:after="0" w:line="240" w:lineRule="auto"/>
              <w:jc w:val="both"/>
              <w:rPr>
                <w:rFonts w:ascii="Arial" w:hAnsi="Arial" w:cs="Arial"/>
                <w:sz w:val="20"/>
                <w:szCs w:val="20"/>
              </w:rPr>
            </w:pPr>
            <w:r>
              <w:rPr>
                <w:rFonts w:ascii="Arial" w:hAnsi="Arial" w:cs="Arial"/>
                <w:sz w:val="20"/>
                <w:szCs w:val="20"/>
              </w:rPr>
              <w:t>has</w:t>
            </w:r>
            <w:r w:rsidR="00AD0091" w:rsidRPr="00F71807">
              <w:rPr>
                <w:rFonts w:ascii="Arial" w:hAnsi="Arial" w:cs="Arial"/>
                <w:sz w:val="20"/>
                <w:szCs w:val="20"/>
              </w:rPr>
              <w:t xml:space="preserve"> the meaning given to it in the </w:t>
            </w:r>
            <w:r>
              <w:rPr>
                <w:rFonts w:ascii="Arial" w:hAnsi="Arial" w:cs="Arial"/>
                <w:sz w:val="20"/>
                <w:szCs w:val="20"/>
              </w:rPr>
              <w:t>GDPR, and the terms “</w:t>
            </w:r>
            <w:r w:rsidRPr="00B331B9">
              <w:rPr>
                <w:rFonts w:ascii="Arial" w:hAnsi="Arial" w:cs="Arial"/>
                <w:b/>
                <w:sz w:val="20"/>
                <w:szCs w:val="20"/>
              </w:rPr>
              <w:t>Process</w:t>
            </w:r>
            <w:r>
              <w:rPr>
                <w:rFonts w:ascii="Arial" w:hAnsi="Arial" w:cs="Arial"/>
                <w:sz w:val="20"/>
                <w:szCs w:val="20"/>
              </w:rPr>
              <w:t>” and “</w:t>
            </w:r>
            <w:r w:rsidRPr="00B331B9">
              <w:rPr>
                <w:rFonts w:ascii="Arial" w:hAnsi="Arial" w:cs="Arial"/>
                <w:b/>
                <w:sz w:val="20"/>
                <w:szCs w:val="20"/>
              </w:rPr>
              <w:t>Processed</w:t>
            </w:r>
            <w:r>
              <w:rPr>
                <w:rFonts w:ascii="Arial" w:hAnsi="Arial" w:cs="Arial"/>
                <w:sz w:val="20"/>
                <w:szCs w:val="20"/>
              </w:rPr>
              <w:t>” shall be construed accordingly</w:t>
            </w:r>
            <w:r w:rsidR="00AD0091" w:rsidRPr="00F71807">
              <w:rPr>
                <w:rFonts w:ascii="Arial" w:hAnsi="Arial" w:cs="Arial"/>
                <w:sz w:val="20"/>
                <w:szCs w:val="20"/>
              </w:rPr>
              <w:t>;</w:t>
            </w:r>
          </w:p>
        </w:tc>
      </w:tr>
      <w:tr w:rsidR="00AD0091" w:rsidRPr="000B13FE" w14:paraId="79A01AA8" w14:textId="77777777" w:rsidTr="005457BF">
        <w:tc>
          <w:tcPr>
            <w:tcW w:w="1984" w:type="dxa"/>
          </w:tcPr>
          <w:p w14:paraId="0F1B8242" w14:textId="6151655B" w:rsidR="00AD0091" w:rsidRDefault="00AD0091" w:rsidP="00AD0091">
            <w:pPr>
              <w:pStyle w:val="DefinitionLeft"/>
              <w:jc w:val="left"/>
              <w:rPr>
                <w:rFonts w:cs="Arial"/>
              </w:rPr>
            </w:pPr>
            <w:r>
              <w:rPr>
                <w:rFonts w:cs="Arial"/>
              </w:rPr>
              <w:lastRenderedPageBreak/>
              <w:t>“Receiving Party”</w:t>
            </w:r>
          </w:p>
        </w:tc>
        <w:tc>
          <w:tcPr>
            <w:tcW w:w="5954" w:type="dxa"/>
            <w:vAlign w:val="center"/>
          </w:tcPr>
          <w:p w14:paraId="2D60E78F" w14:textId="3EE6593D" w:rsidR="00AD0091" w:rsidRPr="00935A2F" w:rsidRDefault="00B331B9" w:rsidP="00B331B9">
            <w:pPr>
              <w:spacing w:before="200" w:after="0" w:line="240" w:lineRule="auto"/>
              <w:jc w:val="both"/>
              <w:rPr>
                <w:rFonts w:ascii="Arial" w:hAnsi="Arial" w:cs="Arial"/>
                <w:sz w:val="20"/>
                <w:szCs w:val="20"/>
              </w:rPr>
            </w:pPr>
            <w:r>
              <w:rPr>
                <w:rFonts w:ascii="Arial" w:hAnsi="Arial" w:cs="Arial"/>
                <w:sz w:val="20"/>
                <w:szCs w:val="20"/>
              </w:rPr>
              <w:t>means</w:t>
            </w:r>
            <w:r w:rsidR="00AD0091">
              <w:rPr>
                <w:rFonts w:ascii="Arial" w:hAnsi="Arial" w:cs="Arial"/>
                <w:sz w:val="20"/>
                <w:szCs w:val="20"/>
              </w:rPr>
              <w:t xml:space="preserve"> Party who receives Shared Personal Data from a Disclosing Party;</w:t>
            </w:r>
          </w:p>
        </w:tc>
      </w:tr>
      <w:tr w:rsidR="00AD0091" w:rsidRPr="000B13FE" w14:paraId="00EC24F2" w14:textId="77777777" w:rsidTr="005457BF">
        <w:tc>
          <w:tcPr>
            <w:tcW w:w="1984" w:type="dxa"/>
          </w:tcPr>
          <w:p w14:paraId="52AD3551" w14:textId="71BD35BB" w:rsidR="00AD0091" w:rsidRPr="000B13FE" w:rsidRDefault="00AD0091" w:rsidP="00AD0091">
            <w:pPr>
              <w:pStyle w:val="DefinitionLeft"/>
              <w:jc w:val="left"/>
              <w:rPr>
                <w:rFonts w:cs="Arial"/>
              </w:rPr>
            </w:pPr>
            <w:r>
              <w:rPr>
                <w:rFonts w:cs="Arial"/>
              </w:rPr>
              <w:t>“</w:t>
            </w:r>
            <w:r w:rsidRPr="00935A2F">
              <w:rPr>
                <w:rFonts w:cs="Arial"/>
              </w:rPr>
              <w:t>Registered Healthcare Professional</w:t>
            </w:r>
            <w:r>
              <w:rPr>
                <w:rFonts w:cs="Arial"/>
              </w:rPr>
              <w:t>”</w:t>
            </w:r>
          </w:p>
        </w:tc>
        <w:tc>
          <w:tcPr>
            <w:tcW w:w="5954" w:type="dxa"/>
            <w:vAlign w:val="center"/>
          </w:tcPr>
          <w:p w14:paraId="59E352CB" w14:textId="238E7F81" w:rsidR="00AD0091" w:rsidRPr="00F71807" w:rsidRDefault="00AD0091" w:rsidP="00B331B9">
            <w:pPr>
              <w:spacing w:before="200" w:after="0" w:line="240" w:lineRule="auto"/>
              <w:jc w:val="both"/>
              <w:rPr>
                <w:rFonts w:ascii="Arial" w:hAnsi="Arial" w:cs="Arial"/>
                <w:sz w:val="20"/>
                <w:szCs w:val="20"/>
              </w:rPr>
            </w:pPr>
            <w:r w:rsidRPr="00935A2F">
              <w:rPr>
                <w:rFonts w:ascii="Arial" w:hAnsi="Arial" w:cs="Arial"/>
                <w:sz w:val="20"/>
                <w:szCs w:val="20"/>
              </w:rPr>
              <w:t>means a fully qualified healthcare professional whose employer (being a Party to this Agreement) has confirmed is registered as a medical practitioner who holds the qualifications necessary for the person to provide healthcare of the type that the person is employed to provide and to do so lawfully under the laws of England</w:t>
            </w:r>
            <w:r w:rsidR="004F4918">
              <w:rPr>
                <w:rFonts w:ascii="Arial" w:hAnsi="Arial" w:cs="Arial"/>
                <w:sz w:val="20"/>
                <w:szCs w:val="20"/>
              </w:rPr>
              <w:t>;</w:t>
            </w:r>
          </w:p>
        </w:tc>
      </w:tr>
      <w:tr w:rsidR="00ED419A" w:rsidRPr="000B13FE" w14:paraId="16A89E2B" w14:textId="77777777" w:rsidTr="005457BF">
        <w:tc>
          <w:tcPr>
            <w:tcW w:w="1984" w:type="dxa"/>
          </w:tcPr>
          <w:p w14:paraId="36DA4CC0" w14:textId="34C0A1CC" w:rsidR="00ED419A" w:rsidRDefault="00ED419A" w:rsidP="00AD0091">
            <w:pPr>
              <w:pStyle w:val="DefinitionLeft"/>
              <w:jc w:val="left"/>
              <w:rPr>
                <w:rFonts w:cs="Arial"/>
              </w:rPr>
            </w:pPr>
            <w:r>
              <w:rPr>
                <w:rFonts w:cs="Arial"/>
              </w:rPr>
              <w:t>“Remaining Parties”</w:t>
            </w:r>
          </w:p>
        </w:tc>
        <w:tc>
          <w:tcPr>
            <w:tcW w:w="5954" w:type="dxa"/>
            <w:vAlign w:val="center"/>
          </w:tcPr>
          <w:p w14:paraId="6FBF3D89" w14:textId="4D081816" w:rsidR="00ED419A" w:rsidRPr="00935A2F" w:rsidRDefault="00ED419A" w:rsidP="00ED419A">
            <w:pPr>
              <w:spacing w:before="200" w:after="0" w:line="240" w:lineRule="auto"/>
              <w:jc w:val="both"/>
              <w:rPr>
                <w:rFonts w:ascii="Arial" w:hAnsi="Arial" w:cs="Arial"/>
                <w:sz w:val="20"/>
                <w:szCs w:val="20"/>
              </w:rPr>
            </w:pPr>
            <w:r>
              <w:rPr>
                <w:rFonts w:ascii="Arial" w:hAnsi="Arial" w:cs="Arial"/>
                <w:sz w:val="20"/>
                <w:szCs w:val="20"/>
              </w:rPr>
              <w:t xml:space="preserve">means, in circumstances where </w:t>
            </w:r>
            <w:r w:rsidR="00D24265">
              <w:rPr>
                <w:rFonts w:ascii="Arial" w:hAnsi="Arial" w:cs="Arial"/>
                <w:sz w:val="20"/>
                <w:szCs w:val="20"/>
              </w:rPr>
              <w:t xml:space="preserve">the Primary Care Network Agreement and </w:t>
            </w:r>
            <w:r>
              <w:rPr>
                <w:rFonts w:ascii="Arial" w:hAnsi="Arial" w:cs="Arial"/>
                <w:sz w:val="20"/>
                <w:szCs w:val="20"/>
              </w:rPr>
              <w:t xml:space="preserve">this Agreement shall terminate </w:t>
            </w:r>
            <w:r w:rsidR="00D24265">
              <w:rPr>
                <w:rFonts w:ascii="Arial" w:hAnsi="Arial" w:cs="Arial"/>
                <w:sz w:val="20"/>
                <w:szCs w:val="20"/>
              </w:rPr>
              <w:t>pursuant to clause 9 (</w:t>
            </w:r>
            <w:r w:rsidR="00D24265" w:rsidRPr="00D24265">
              <w:rPr>
                <w:rFonts w:ascii="Arial" w:hAnsi="Arial" w:cs="Arial"/>
                <w:i/>
                <w:sz w:val="20"/>
                <w:szCs w:val="20"/>
              </w:rPr>
              <w:t>Voluntary Exit</w:t>
            </w:r>
            <w:r w:rsidR="00D24265">
              <w:rPr>
                <w:rFonts w:ascii="Arial" w:hAnsi="Arial" w:cs="Arial"/>
                <w:sz w:val="20"/>
                <w:szCs w:val="20"/>
              </w:rPr>
              <w:t>) or clause 10 (</w:t>
            </w:r>
            <w:r w:rsidR="00D24265" w:rsidRPr="00D24265">
              <w:rPr>
                <w:rFonts w:ascii="Arial" w:hAnsi="Arial" w:cs="Arial"/>
                <w:i/>
                <w:sz w:val="20"/>
                <w:szCs w:val="20"/>
              </w:rPr>
              <w:t>Expulsion</w:t>
            </w:r>
            <w:r w:rsidR="00D24265">
              <w:rPr>
                <w:rFonts w:ascii="Arial" w:hAnsi="Arial" w:cs="Arial"/>
                <w:sz w:val="20"/>
                <w:szCs w:val="20"/>
              </w:rPr>
              <w:t xml:space="preserve">) </w:t>
            </w:r>
            <w:r>
              <w:rPr>
                <w:rFonts w:ascii="Arial" w:hAnsi="Arial" w:cs="Arial"/>
                <w:sz w:val="20"/>
                <w:szCs w:val="20"/>
              </w:rPr>
              <w:t xml:space="preserve">in relation to any particular Current Party or </w:t>
            </w:r>
            <w:r w:rsidRPr="003C3E48">
              <w:rPr>
                <w:rFonts w:ascii="Arial" w:hAnsi="Arial" w:cs="Arial"/>
                <w:sz w:val="20"/>
                <w:szCs w:val="20"/>
              </w:rPr>
              <w:t>Current Parties</w:t>
            </w:r>
            <w:r>
              <w:rPr>
                <w:rFonts w:ascii="Arial" w:hAnsi="Arial" w:cs="Arial"/>
                <w:sz w:val="20"/>
                <w:szCs w:val="20"/>
              </w:rPr>
              <w:t xml:space="preserve">, the other Current Parties in relation to whom </w:t>
            </w:r>
            <w:r w:rsidR="00D24265">
              <w:rPr>
                <w:rFonts w:ascii="Arial" w:hAnsi="Arial" w:cs="Arial"/>
                <w:sz w:val="20"/>
                <w:szCs w:val="20"/>
              </w:rPr>
              <w:t xml:space="preserve">the Primary Care Network Agreement and </w:t>
            </w:r>
            <w:r>
              <w:rPr>
                <w:rFonts w:ascii="Arial" w:hAnsi="Arial" w:cs="Arial"/>
                <w:sz w:val="20"/>
                <w:szCs w:val="20"/>
              </w:rPr>
              <w:t>this Agreement shall</w:t>
            </w:r>
            <w:r w:rsidR="00D24265">
              <w:rPr>
                <w:rFonts w:ascii="Arial" w:hAnsi="Arial" w:cs="Arial"/>
                <w:sz w:val="20"/>
                <w:szCs w:val="20"/>
              </w:rPr>
              <w:t xml:space="preserve"> continue</w:t>
            </w:r>
            <w:r>
              <w:rPr>
                <w:rFonts w:ascii="Arial" w:hAnsi="Arial" w:cs="Arial"/>
                <w:sz w:val="20"/>
                <w:szCs w:val="20"/>
              </w:rPr>
              <w:t>;</w:t>
            </w:r>
          </w:p>
        </w:tc>
      </w:tr>
      <w:tr w:rsidR="004A60DA" w:rsidRPr="000B13FE" w14:paraId="25D34C82" w14:textId="77777777" w:rsidTr="005457BF">
        <w:tc>
          <w:tcPr>
            <w:tcW w:w="1984" w:type="dxa"/>
          </w:tcPr>
          <w:p w14:paraId="09DC4063" w14:textId="680FE4C0" w:rsidR="004A60DA" w:rsidRDefault="004A60DA" w:rsidP="00AD0091">
            <w:pPr>
              <w:pStyle w:val="DefinitionLeft"/>
              <w:jc w:val="left"/>
              <w:rPr>
                <w:rFonts w:cs="Arial"/>
              </w:rPr>
            </w:pPr>
            <w:r>
              <w:rPr>
                <w:rFonts w:cs="Arial"/>
              </w:rPr>
              <w:t>“Security Breach”</w:t>
            </w:r>
          </w:p>
        </w:tc>
        <w:tc>
          <w:tcPr>
            <w:tcW w:w="5954" w:type="dxa"/>
            <w:vAlign w:val="center"/>
          </w:tcPr>
          <w:p w14:paraId="619ED80D" w14:textId="11D1D173" w:rsidR="004A60DA" w:rsidRDefault="004A60DA" w:rsidP="0040175E">
            <w:pPr>
              <w:spacing w:before="200" w:after="0" w:line="240" w:lineRule="auto"/>
              <w:jc w:val="both"/>
              <w:rPr>
                <w:rFonts w:ascii="Arial" w:hAnsi="Arial" w:cs="Arial"/>
                <w:sz w:val="20"/>
                <w:szCs w:val="20"/>
              </w:rPr>
            </w:pPr>
            <w:r>
              <w:rPr>
                <w:rFonts w:ascii="Arial" w:hAnsi="Arial" w:cs="Arial"/>
                <w:sz w:val="20"/>
                <w:szCs w:val="20"/>
              </w:rPr>
              <w:t xml:space="preserve">means any Personal Data Breach and any incident that </w:t>
            </w:r>
            <w:r w:rsidR="0040175E">
              <w:rPr>
                <w:rFonts w:ascii="Arial" w:hAnsi="Arial" w:cs="Arial"/>
                <w:sz w:val="20"/>
                <w:szCs w:val="20"/>
              </w:rPr>
              <w:t xml:space="preserve">constitutes a breach of the security-related </w:t>
            </w:r>
            <w:r>
              <w:rPr>
                <w:rFonts w:ascii="Arial" w:hAnsi="Arial" w:cs="Arial"/>
                <w:sz w:val="20"/>
                <w:szCs w:val="20"/>
              </w:rPr>
              <w:t xml:space="preserve">requirements </w:t>
            </w:r>
            <w:r w:rsidR="0040175E">
              <w:rPr>
                <w:rFonts w:ascii="Arial" w:hAnsi="Arial" w:cs="Arial"/>
                <w:sz w:val="20"/>
                <w:szCs w:val="20"/>
              </w:rPr>
              <w:t xml:space="preserve">of, </w:t>
            </w:r>
            <w:r>
              <w:rPr>
                <w:rFonts w:ascii="Arial" w:hAnsi="Arial" w:cs="Arial"/>
                <w:sz w:val="20"/>
                <w:szCs w:val="20"/>
              </w:rPr>
              <w:t xml:space="preserve">or is notifiable </w:t>
            </w:r>
            <w:r w:rsidR="00C165FC">
              <w:rPr>
                <w:rFonts w:ascii="Arial" w:hAnsi="Arial" w:cs="Arial"/>
                <w:sz w:val="20"/>
                <w:szCs w:val="20"/>
              </w:rPr>
              <w:t xml:space="preserve">or subject to sanctions </w:t>
            </w:r>
            <w:r>
              <w:rPr>
                <w:rFonts w:ascii="Arial" w:hAnsi="Arial" w:cs="Arial"/>
                <w:sz w:val="20"/>
                <w:szCs w:val="20"/>
              </w:rPr>
              <w:t>unde</w:t>
            </w:r>
            <w:r w:rsidR="00C165FC">
              <w:rPr>
                <w:rFonts w:ascii="Arial" w:hAnsi="Arial" w:cs="Arial"/>
                <w:sz w:val="20"/>
                <w:szCs w:val="20"/>
              </w:rPr>
              <w:t>r</w:t>
            </w:r>
            <w:r w:rsidR="0040175E">
              <w:rPr>
                <w:rFonts w:ascii="Arial" w:hAnsi="Arial" w:cs="Arial"/>
                <w:sz w:val="20"/>
                <w:szCs w:val="20"/>
              </w:rPr>
              <w:t>,</w:t>
            </w:r>
            <w:r w:rsidR="00C165FC">
              <w:rPr>
                <w:rFonts w:ascii="Arial" w:hAnsi="Arial" w:cs="Arial"/>
                <w:sz w:val="20"/>
                <w:szCs w:val="20"/>
              </w:rPr>
              <w:t xml:space="preserve"> the Cybersecurity Legislation</w:t>
            </w:r>
            <w:r w:rsidR="00C165FC" w:rsidRPr="00C165FC">
              <w:rPr>
                <w:rFonts w:ascii="Arial" w:hAnsi="Arial" w:cs="Arial"/>
                <w:sz w:val="20"/>
                <w:szCs w:val="20"/>
              </w:rPr>
              <w:t>;</w:t>
            </w:r>
          </w:p>
        </w:tc>
      </w:tr>
      <w:tr w:rsidR="00AD0091" w:rsidRPr="000B13FE" w14:paraId="0CFB1604" w14:textId="77777777" w:rsidTr="00BE02DE">
        <w:tc>
          <w:tcPr>
            <w:tcW w:w="1984" w:type="dxa"/>
          </w:tcPr>
          <w:p w14:paraId="6713CEDC" w14:textId="77777777" w:rsidR="00AD0091" w:rsidRPr="000B13FE" w:rsidRDefault="00AD0091" w:rsidP="00AD0091">
            <w:pPr>
              <w:pStyle w:val="DefinitionLeft"/>
              <w:jc w:val="left"/>
              <w:rPr>
                <w:rFonts w:cs="Arial"/>
              </w:rPr>
            </w:pPr>
            <w:r w:rsidRPr="000B13FE">
              <w:rPr>
                <w:rFonts w:cs="Arial"/>
              </w:rPr>
              <w:t>“Shared Personal Data”</w:t>
            </w:r>
          </w:p>
        </w:tc>
        <w:tc>
          <w:tcPr>
            <w:tcW w:w="5954" w:type="dxa"/>
          </w:tcPr>
          <w:p w14:paraId="7DF3CC8C" w14:textId="39E87991" w:rsidR="00AD0091" w:rsidRPr="00F71807" w:rsidRDefault="00AD0091" w:rsidP="00D9652F">
            <w:pPr>
              <w:spacing w:before="200" w:after="0" w:line="240" w:lineRule="auto"/>
              <w:jc w:val="both"/>
              <w:rPr>
                <w:rFonts w:ascii="Arial" w:hAnsi="Arial" w:cs="Arial"/>
                <w:sz w:val="20"/>
                <w:szCs w:val="20"/>
              </w:rPr>
            </w:pPr>
            <w:r w:rsidRPr="00F71807">
              <w:rPr>
                <w:rFonts w:ascii="Arial" w:hAnsi="Arial" w:cs="Arial"/>
                <w:sz w:val="20"/>
                <w:szCs w:val="20"/>
              </w:rPr>
              <w:t>means the Staff Personal Data and Patient Personal Data;</w:t>
            </w:r>
          </w:p>
        </w:tc>
      </w:tr>
      <w:tr w:rsidR="00AD0091" w:rsidRPr="000B13FE" w14:paraId="56403834" w14:textId="77777777" w:rsidTr="005457BF">
        <w:tc>
          <w:tcPr>
            <w:tcW w:w="1984" w:type="dxa"/>
          </w:tcPr>
          <w:p w14:paraId="707A1832" w14:textId="7BBA49E2" w:rsidR="00AD0091" w:rsidRPr="000B13FE" w:rsidRDefault="00AD0091" w:rsidP="00AD0091">
            <w:pPr>
              <w:pStyle w:val="DefinitionLeft"/>
              <w:jc w:val="left"/>
              <w:rPr>
                <w:rFonts w:cs="Arial"/>
              </w:rPr>
            </w:pPr>
            <w:r>
              <w:rPr>
                <w:rFonts w:cs="Arial"/>
              </w:rPr>
              <w:t>“Shared Processor”</w:t>
            </w:r>
          </w:p>
        </w:tc>
        <w:tc>
          <w:tcPr>
            <w:tcW w:w="5954" w:type="dxa"/>
            <w:vAlign w:val="center"/>
          </w:tcPr>
          <w:p w14:paraId="16FF2BCE" w14:textId="688114F3" w:rsidR="00AD0091" w:rsidRPr="00F71807" w:rsidRDefault="00AD0091" w:rsidP="00B331B9">
            <w:pPr>
              <w:spacing w:before="200" w:after="0" w:line="240" w:lineRule="auto"/>
              <w:jc w:val="both"/>
              <w:rPr>
                <w:rFonts w:ascii="Arial" w:hAnsi="Arial" w:cs="Arial"/>
                <w:sz w:val="20"/>
                <w:szCs w:val="20"/>
              </w:rPr>
            </w:pPr>
            <w:r w:rsidRPr="00817EF6">
              <w:rPr>
                <w:rFonts w:ascii="Arial" w:hAnsi="Arial" w:cs="Arial"/>
                <w:sz w:val="20"/>
                <w:szCs w:val="20"/>
              </w:rPr>
              <w:t>means each Current Party</w:t>
            </w:r>
            <w:r w:rsidR="008C4FF3">
              <w:rPr>
                <w:rFonts w:ascii="Arial" w:hAnsi="Arial" w:cs="Arial"/>
                <w:sz w:val="20"/>
                <w:szCs w:val="20"/>
              </w:rPr>
              <w:t xml:space="preserve"> that shall,</w:t>
            </w:r>
            <w:r w:rsidRPr="00817EF6">
              <w:rPr>
                <w:rFonts w:ascii="Arial" w:hAnsi="Arial" w:cs="Arial"/>
                <w:sz w:val="20"/>
                <w:szCs w:val="20"/>
              </w:rPr>
              <w:t xml:space="preserve"> and each third party (including sub-contractors and sub-Processors) that shall</w:t>
            </w:r>
            <w:r w:rsidR="008C4FF3">
              <w:rPr>
                <w:rFonts w:ascii="Arial" w:hAnsi="Arial" w:cs="Arial"/>
                <w:sz w:val="20"/>
                <w:szCs w:val="20"/>
              </w:rPr>
              <w:t>,</w:t>
            </w:r>
            <w:r w:rsidRPr="00817EF6">
              <w:rPr>
                <w:rFonts w:ascii="Arial" w:hAnsi="Arial" w:cs="Arial"/>
                <w:sz w:val="20"/>
                <w:szCs w:val="20"/>
              </w:rPr>
              <w:t xml:space="preserve"> in any way Process any </w:t>
            </w:r>
            <w:r>
              <w:rPr>
                <w:rFonts w:ascii="Arial" w:hAnsi="Arial" w:cs="Arial"/>
                <w:sz w:val="20"/>
                <w:szCs w:val="20"/>
              </w:rPr>
              <w:t>Shared</w:t>
            </w:r>
            <w:r w:rsidRPr="00817EF6">
              <w:rPr>
                <w:rFonts w:ascii="Arial" w:hAnsi="Arial" w:cs="Arial"/>
                <w:sz w:val="20"/>
                <w:szCs w:val="20"/>
              </w:rPr>
              <w:t xml:space="preserve"> Personal Data as a Processor of any Party, including </w:t>
            </w:r>
            <w:r w:rsidR="008C4FF3">
              <w:rPr>
                <w:rFonts w:ascii="Arial" w:hAnsi="Arial" w:cs="Arial"/>
                <w:sz w:val="20"/>
                <w:szCs w:val="20"/>
              </w:rPr>
              <w:t>(</w:t>
            </w:r>
            <w:r w:rsidR="008C4FF3" w:rsidRPr="00817EF6">
              <w:rPr>
                <w:rFonts w:ascii="Arial" w:hAnsi="Arial" w:cs="Arial"/>
                <w:sz w:val="20"/>
                <w:szCs w:val="20"/>
              </w:rPr>
              <w:t>as at the Commencement Date</w:t>
            </w:r>
            <w:r w:rsidR="008C4FF3">
              <w:rPr>
                <w:rFonts w:ascii="Arial" w:hAnsi="Arial" w:cs="Arial"/>
                <w:sz w:val="20"/>
                <w:szCs w:val="20"/>
              </w:rPr>
              <w:t xml:space="preserve">) </w:t>
            </w:r>
            <w:r w:rsidRPr="00817EF6">
              <w:rPr>
                <w:rFonts w:ascii="Arial" w:hAnsi="Arial" w:cs="Arial"/>
                <w:sz w:val="20"/>
                <w:szCs w:val="20"/>
              </w:rPr>
              <w:t xml:space="preserve">the </w:t>
            </w:r>
            <w:r w:rsidR="008C4FF3">
              <w:rPr>
                <w:rFonts w:ascii="Arial" w:hAnsi="Arial" w:cs="Arial"/>
                <w:sz w:val="20"/>
                <w:szCs w:val="20"/>
              </w:rPr>
              <w:t>persons</w:t>
            </w:r>
            <w:r w:rsidRPr="00817EF6">
              <w:rPr>
                <w:rFonts w:ascii="Arial" w:hAnsi="Arial" w:cs="Arial"/>
                <w:sz w:val="20"/>
                <w:szCs w:val="20"/>
              </w:rPr>
              <w:t xml:space="preserve"> identified in </w:t>
            </w:r>
            <w:r w:rsidR="00745030">
              <w:rPr>
                <w:rFonts w:ascii="Arial" w:hAnsi="Arial" w:cs="Arial"/>
                <w:sz w:val="20"/>
                <w:szCs w:val="20"/>
              </w:rPr>
              <w:t>Schedule 4</w:t>
            </w:r>
            <w:r w:rsidRPr="00817EF6">
              <w:rPr>
                <w:rFonts w:ascii="Arial" w:hAnsi="Arial" w:cs="Arial"/>
                <w:sz w:val="20"/>
                <w:szCs w:val="20"/>
              </w:rPr>
              <w:t xml:space="preserve"> (</w:t>
            </w:r>
            <w:r w:rsidRPr="00817EF6">
              <w:rPr>
                <w:rFonts w:ascii="Arial" w:hAnsi="Arial" w:cs="Arial"/>
                <w:i/>
                <w:sz w:val="20"/>
                <w:szCs w:val="20"/>
              </w:rPr>
              <w:t>Shared Processors</w:t>
            </w:r>
            <w:r w:rsidRPr="00817EF6">
              <w:rPr>
                <w:rFonts w:ascii="Arial" w:hAnsi="Arial" w:cs="Arial"/>
                <w:sz w:val="20"/>
                <w:szCs w:val="20"/>
              </w:rPr>
              <w:t>)</w:t>
            </w:r>
            <w:r w:rsidR="00745030">
              <w:rPr>
                <w:rFonts w:ascii="Arial" w:hAnsi="Arial" w:cs="Arial"/>
                <w:sz w:val="20"/>
                <w:szCs w:val="20"/>
              </w:rPr>
              <w:t>;</w:t>
            </w:r>
          </w:p>
        </w:tc>
      </w:tr>
      <w:tr w:rsidR="00FE32CA" w:rsidRPr="000B13FE" w14:paraId="3FE41E68" w14:textId="77777777" w:rsidTr="005457BF">
        <w:tc>
          <w:tcPr>
            <w:tcW w:w="1984" w:type="dxa"/>
          </w:tcPr>
          <w:p w14:paraId="4145DADC" w14:textId="5DFB12B9" w:rsidR="00FE32CA" w:rsidRDefault="00FE32CA" w:rsidP="00AD0091">
            <w:pPr>
              <w:pStyle w:val="DefinitionLeft"/>
              <w:jc w:val="left"/>
              <w:rPr>
                <w:rFonts w:cs="Arial"/>
              </w:rPr>
            </w:pPr>
            <w:r>
              <w:rPr>
                <w:rFonts w:cs="Arial"/>
              </w:rPr>
              <w:t>“Shared Processor Purposes”</w:t>
            </w:r>
          </w:p>
        </w:tc>
        <w:tc>
          <w:tcPr>
            <w:tcW w:w="5954" w:type="dxa"/>
            <w:vAlign w:val="center"/>
          </w:tcPr>
          <w:p w14:paraId="2FEA058F" w14:textId="69AA03A2" w:rsidR="00FE32CA" w:rsidRPr="00817EF6" w:rsidRDefault="00FE32CA" w:rsidP="00B331B9">
            <w:pPr>
              <w:spacing w:before="200" w:after="0" w:line="240" w:lineRule="auto"/>
              <w:jc w:val="both"/>
              <w:rPr>
                <w:rFonts w:ascii="Arial" w:hAnsi="Arial" w:cs="Arial"/>
                <w:sz w:val="20"/>
                <w:szCs w:val="20"/>
              </w:rPr>
            </w:pPr>
            <w:r>
              <w:rPr>
                <w:rFonts w:ascii="Arial" w:hAnsi="Arial" w:cs="Arial"/>
                <w:sz w:val="20"/>
                <w:szCs w:val="20"/>
              </w:rPr>
              <w:t>means, for each Shared Processor, the purposes specified in the column headed “Shared Processor Purposes” in Schedule 4</w:t>
            </w:r>
            <w:r w:rsidRPr="00817EF6">
              <w:rPr>
                <w:rFonts w:ascii="Arial" w:hAnsi="Arial" w:cs="Arial"/>
                <w:sz w:val="20"/>
                <w:szCs w:val="20"/>
              </w:rPr>
              <w:t xml:space="preserve"> (</w:t>
            </w:r>
            <w:r w:rsidRPr="00817EF6">
              <w:rPr>
                <w:rFonts w:ascii="Arial" w:hAnsi="Arial" w:cs="Arial"/>
                <w:i/>
                <w:sz w:val="20"/>
                <w:szCs w:val="20"/>
              </w:rPr>
              <w:t>Shared Processors</w:t>
            </w:r>
            <w:r w:rsidRPr="00817EF6">
              <w:rPr>
                <w:rFonts w:ascii="Arial" w:hAnsi="Arial" w:cs="Arial"/>
                <w:sz w:val="20"/>
                <w:szCs w:val="20"/>
              </w:rPr>
              <w:t>)</w:t>
            </w:r>
            <w:r>
              <w:rPr>
                <w:rFonts w:ascii="Arial" w:hAnsi="Arial" w:cs="Arial"/>
                <w:sz w:val="20"/>
                <w:szCs w:val="20"/>
              </w:rPr>
              <w:t>;</w:t>
            </w:r>
          </w:p>
        </w:tc>
      </w:tr>
      <w:tr w:rsidR="00AD0091" w:rsidRPr="000B13FE" w:rsidDel="0020326C" w14:paraId="3667F391" w14:textId="77777777" w:rsidTr="005457BF">
        <w:tc>
          <w:tcPr>
            <w:tcW w:w="1984" w:type="dxa"/>
          </w:tcPr>
          <w:p w14:paraId="33FA9797" w14:textId="2B1E783F" w:rsidR="00AD0091" w:rsidRPr="00AD0091" w:rsidDel="0020326C" w:rsidRDefault="00AD0091" w:rsidP="0072172F">
            <w:pPr>
              <w:spacing w:before="200" w:after="0" w:line="240" w:lineRule="auto"/>
              <w:rPr>
                <w:rFonts w:ascii="Arial" w:hAnsi="Arial" w:cs="Arial"/>
                <w:b/>
                <w:sz w:val="20"/>
                <w:szCs w:val="20"/>
              </w:rPr>
            </w:pPr>
            <w:r w:rsidRPr="00AD0091">
              <w:rPr>
                <w:rFonts w:ascii="Arial" w:hAnsi="Arial" w:cs="Arial"/>
                <w:b/>
                <w:sz w:val="20"/>
                <w:szCs w:val="20"/>
              </w:rPr>
              <w:t>“Special Category Personal Data”</w:t>
            </w:r>
          </w:p>
        </w:tc>
        <w:tc>
          <w:tcPr>
            <w:tcW w:w="5954" w:type="dxa"/>
            <w:vAlign w:val="center"/>
          </w:tcPr>
          <w:p w14:paraId="2F965C84" w14:textId="24A652CF" w:rsidR="00AD0091" w:rsidRPr="00F71807" w:rsidDel="0020326C" w:rsidRDefault="00AD0091" w:rsidP="0072172F">
            <w:pPr>
              <w:spacing w:before="200" w:after="0" w:line="240" w:lineRule="auto"/>
              <w:jc w:val="both"/>
              <w:rPr>
                <w:rFonts w:ascii="Arial" w:hAnsi="Arial" w:cs="Arial"/>
                <w:sz w:val="20"/>
                <w:szCs w:val="20"/>
              </w:rPr>
            </w:pPr>
            <w:r w:rsidRPr="00AD0091">
              <w:rPr>
                <w:rFonts w:ascii="Arial" w:hAnsi="Arial" w:cs="Arial"/>
                <w:sz w:val="20"/>
                <w:szCs w:val="20"/>
              </w:rPr>
              <w:t xml:space="preserve">means </w:t>
            </w:r>
            <w:r w:rsidR="005506B1">
              <w:rPr>
                <w:rFonts w:ascii="Arial" w:hAnsi="Arial" w:cs="Arial"/>
                <w:sz w:val="20"/>
                <w:szCs w:val="20"/>
              </w:rPr>
              <w:t xml:space="preserve">Personal Data that falls within the scope of </w:t>
            </w:r>
            <w:r w:rsidRPr="00AD0091">
              <w:rPr>
                <w:rFonts w:ascii="Arial" w:hAnsi="Arial" w:cs="Arial"/>
                <w:sz w:val="20"/>
                <w:szCs w:val="20"/>
              </w:rPr>
              <w:t>the special categories of Personal Data specified in Article 9 of GDPR</w:t>
            </w:r>
            <w:r>
              <w:rPr>
                <w:rFonts w:ascii="Arial" w:hAnsi="Arial" w:cs="Arial"/>
                <w:sz w:val="20"/>
                <w:szCs w:val="20"/>
              </w:rPr>
              <w:t>;</w:t>
            </w:r>
          </w:p>
        </w:tc>
      </w:tr>
      <w:tr w:rsidR="00AD0091" w:rsidRPr="000B13FE" w:rsidDel="0020326C" w14:paraId="5EE04CF3" w14:textId="77777777" w:rsidTr="005457BF">
        <w:tc>
          <w:tcPr>
            <w:tcW w:w="1984" w:type="dxa"/>
          </w:tcPr>
          <w:p w14:paraId="14A93D80" w14:textId="77777777" w:rsidR="00AD0091" w:rsidRPr="000B13FE" w:rsidDel="0020326C" w:rsidRDefault="00AD0091" w:rsidP="0072172F">
            <w:pPr>
              <w:spacing w:before="200" w:after="0" w:line="240" w:lineRule="auto"/>
              <w:rPr>
                <w:rFonts w:ascii="Arial" w:hAnsi="Arial" w:cs="Arial"/>
                <w:b/>
                <w:sz w:val="20"/>
                <w:szCs w:val="20"/>
              </w:rPr>
            </w:pPr>
            <w:r w:rsidRPr="000B13FE">
              <w:rPr>
                <w:rFonts w:ascii="Arial" w:hAnsi="Arial" w:cs="Arial"/>
                <w:b/>
                <w:sz w:val="20"/>
                <w:szCs w:val="20"/>
              </w:rPr>
              <w:t>“Staff”</w:t>
            </w:r>
          </w:p>
        </w:tc>
        <w:tc>
          <w:tcPr>
            <w:tcW w:w="5954" w:type="dxa"/>
            <w:vAlign w:val="center"/>
          </w:tcPr>
          <w:p w14:paraId="3BA9098D" w14:textId="563FAB37" w:rsidR="00AD0091" w:rsidRPr="00F71807" w:rsidDel="0020326C" w:rsidRDefault="00AD0091" w:rsidP="0072172F">
            <w:pPr>
              <w:spacing w:before="200" w:after="0" w:line="240" w:lineRule="auto"/>
              <w:jc w:val="both"/>
              <w:rPr>
                <w:rFonts w:ascii="Arial" w:hAnsi="Arial" w:cs="Arial"/>
                <w:sz w:val="20"/>
                <w:szCs w:val="20"/>
              </w:rPr>
            </w:pPr>
            <w:r w:rsidRPr="00F71807">
              <w:rPr>
                <w:rFonts w:ascii="Arial" w:hAnsi="Arial" w:cs="Arial"/>
                <w:sz w:val="20"/>
                <w:szCs w:val="20"/>
              </w:rPr>
              <w:t xml:space="preserve">means </w:t>
            </w:r>
            <w:r w:rsidR="00EE00EA">
              <w:rPr>
                <w:rFonts w:ascii="Arial" w:hAnsi="Arial" w:cs="Arial"/>
                <w:sz w:val="20"/>
                <w:szCs w:val="20"/>
              </w:rPr>
              <w:t>[</w:t>
            </w:r>
            <w:r w:rsidRPr="00F71807">
              <w:rPr>
                <w:rFonts w:ascii="Arial" w:hAnsi="Arial" w:cs="Arial"/>
                <w:sz w:val="20"/>
                <w:szCs w:val="20"/>
              </w:rPr>
              <w:t>employees of a Party</w:t>
            </w:r>
            <w:r w:rsidR="00EE00EA">
              <w:rPr>
                <w:rFonts w:ascii="Arial" w:hAnsi="Arial" w:cs="Arial"/>
                <w:sz w:val="20"/>
                <w:szCs w:val="20"/>
              </w:rPr>
              <w:t xml:space="preserve"> (and its partners if the Party is an unincorporated partnership, members if it is a Limited Liability Partnership, and directors and officers if it is a company)]</w:t>
            </w:r>
            <w:r w:rsidRPr="00F71807">
              <w:rPr>
                <w:rFonts w:ascii="Arial" w:hAnsi="Arial" w:cs="Arial"/>
                <w:sz w:val="20"/>
                <w:szCs w:val="20"/>
              </w:rPr>
              <w:t>, and workers who are retained by a Party under contract and who are line managed by that Party</w:t>
            </w:r>
            <w:r w:rsidR="00745030">
              <w:rPr>
                <w:rFonts w:ascii="Arial" w:hAnsi="Arial" w:cs="Arial"/>
                <w:sz w:val="20"/>
                <w:szCs w:val="20"/>
              </w:rPr>
              <w:t>;</w:t>
            </w:r>
          </w:p>
        </w:tc>
      </w:tr>
      <w:tr w:rsidR="00AD0091" w:rsidRPr="000B13FE" w14:paraId="2197F7BA" w14:textId="77777777" w:rsidTr="005457BF">
        <w:tc>
          <w:tcPr>
            <w:tcW w:w="1984" w:type="dxa"/>
          </w:tcPr>
          <w:p w14:paraId="5DF4E13D" w14:textId="77777777" w:rsidR="00AD0091" w:rsidRPr="000B13FE" w:rsidRDefault="00AD0091" w:rsidP="0072172F">
            <w:pPr>
              <w:spacing w:before="200" w:after="0" w:line="240" w:lineRule="auto"/>
              <w:rPr>
                <w:rFonts w:ascii="Arial" w:hAnsi="Arial" w:cs="Arial"/>
                <w:b/>
                <w:sz w:val="20"/>
                <w:szCs w:val="20"/>
              </w:rPr>
            </w:pPr>
            <w:r w:rsidRPr="000B13FE">
              <w:rPr>
                <w:rFonts w:ascii="Arial" w:hAnsi="Arial" w:cs="Arial"/>
                <w:b/>
                <w:sz w:val="20"/>
                <w:szCs w:val="20"/>
              </w:rPr>
              <w:t>“Staff Personal Data”</w:t>
            </w:r>
          </w:p>
        </w:tc>
        <w:tc>
          <w:tcPr>
            <w:tcW w:w="5954" w:type="dxa"/>
            <w:vAlign w:val="center"/>
          </w:tcPr>
          <w:p w14:paraId="4D3FBF3A" w14:textId="368BB722" w:rsidR="00AD0091" w:rsidRPr="000B13FE" w:rsidRDefault="00AD0091" w:rsidP="00EE00EA">
            <w:pPr>
              <w:spacing w:before="200" w:after="0" w:line="240" w:lineRule="auto"/>
              <w:jc w:val="both"/>
              <w:rPr>
                <w:rFonts w:ascii="Arial" w:hAnsi="Arial" w:cs="Arial"/>
                <w:sz w:val="20"/>
                <w:szCs w:val="20"/>
              </w:rPr>
            </w:pPr>
            <w:r w:rsidRPr="00F71807">
              <w:rPr>
                <w:rFonts w:ascii="Arial" w:hAnsi="Arial" w:cs="Arial"/>
                <w:sz w:val="20"/>
                <w:szCs w:val="20"/>
              </w:rPr>
              <w:t xml:space="preserve">means </w:t>
            </w:r>
            <w:r w:rsidR="009B43A1">
              <w:rPr>
                <w:rFonts w:ascii="Arial" w:hAnsi="Arial" w:cs="Arial"/>
                <w:sz w:val="20"/>
                <w:szCs w:val="20"/>
              </w:rPr>
              <w:t xml:space="preserve">any </w:t>
            </w:r>
            <w:r w:rsidRPr="00F71807">
              <w:rPr>
                <w:rFonts w:ascii="Arial" w:hAnsi="Arial" w:cs="Arial"/>
                <w:sz w:val="20"/>
                <w:szCs w:val="20"/>
              </w:rPr>
              <w:t>Personal Data</w:t>
            </w:r>
            <w:r>
              <w:rPr>
                <w:rFonts w:ascii="Arial" w:hAnsi="Arial" w:cs="Arial"/>
                <w:sz w:val="20"/>
                <w:szCs w:val="20"/>
              </w:rPr>
              <w:t xml:space="preserve"> </w:t>
            </w:r>
            <w:r w:rsidR="00376449">
              <w:rPr>
                <w:rFonts w:ascii="Arial" w:hAnsi="Arial" w:cs="Arial"/>
                <w:sz w:val="20"/>
                <w:szCs w:val="20"/>
              </w:rPr>
              <w:t xml:space="preserve">of </w:t>
            </w:r>
            <w:r w:rsidR="00EE00EA">
              <w:rPr>
                <w:rFonts w:ascii="Arial" w:hAnsi="Arial" w:cs="Arial"/>
                <w:sz w:val="20"/>
                <w:szCs w:val="20"/>
              </w:rPr>
              <w:t>any</w:t>
            </w:r>
            <w:r w:rsidR="00376449">
              <w:rPr>
                <w:rFonts w:ascii="Arial" w:hAnsi="Arial" w:cs="Arial"/>
                <w:sz w:val="20"/>
                <w:szCs w:val="20"/>
              </w:rPr>
              <w:t xml:space="preserve"> Staff</w:t>
            </w:r>
            <w:r>
              <w:rPr>
                <w:rFonts w:ascii="Arial" w:hAnsi="Arial" w:cs="Arial"/>
                <w:sz w:val="20"/>
                <w:szCs w:val="20"/>
              </w:rPr>
              <w:t xml:space="preserve"> that </w:t>
            </w:r>
            <w:r w:rsidRPr="00F71807">
              <w:rPr>
                <w:rFonts w:ascii="Arial" w:hAnsi="Arial" w:cs="Arial"/>
                <w:sz w:val="20"/>
                <w:szCs w:val="20"/>
              </w:rPr>
              <w:t xml:space="preserve">fall(s) within any of the categories of Personal Data specified in </w:t>
            </w:r>
            <w:r>
              <w:rPr>
                <w:rFonts w:ascii="Arial" w:hAnsi="Arial" w:cs="Arial"/>
                <w:sz w:val="20"/>
                <w:szCs w:val="20"/>
              </w:rPr>
              <w:t xml:space="preserve">paragraph </w:t>
            </w:r>
            <w:r>
              <w:rPr>
                <w:rFonts w:ascii="Arial" w:hAnsi="Arial" w:cs="Arial"/>
                <w:sz w:val="20"/>
                <w:szCs w:val="20"/>
              </w:rPr>
              <w:fldChar w:fldCharType="begin"/>
            </w:r>
            <w:r>
              <w:rPr>
                <w:rFonts w:ascii="Arial" w:hAnsi="Arial" w:cs="Arial"/>
                <w:sz w:val="20"/>
                <w:szCs w:val="20"/>
              </w:rPr>
              <w:instrText xml:space="preserve"> REF _Ref7510010 \r \h </w:instrText>
            </w:r>
            <w:r>
              <w:rPr>
                <w:rFonts w:ascii="Arial" w:hAnsi="Arial" w:cs="Arial"/>
                <w:sz w:val="20"/>
                <w:szCs w:val="20"/>
              </w:rPr>
            </w:r>
            <w:r>
              <w:rPr>
                <w:rFonts w:ascii="Arial" w:hAnsi="Arial" w:cs="Arial"/>
                <w:sz w:val="20"/>
                <w:szCs w:val="20"/>
              </w:rPr>
              <w:fldChar w:fldCharType="separate"/>
            </w:r>
            <w:r w:rsidR="00656077">
              <w:rPr>
                <w:rFonts w:ascii="Arial" w:hAnsi="Arial" w:cs="Arial"/>
                <w:sz w:val="20"/>
                <w:szCs w:val="20"/>
              </w:rPr>
              <w:t>5.2</w:t>
            </w:r>
            <w:r>
              <w:rPr>
                <w:rFonts w:ascii="Arial" w:hAnsi="Arial" w:cs="Arial"/>
                <w:sz w:val="20"/>
                <w:szCs w:val="20"/>
              </w:rPr>
              <w:fldChar w:fldCharType="end"/>
            </w:r>
            <w:r>
              <w:rPr>
                <w:rFonts w:ascii="Arial" w:hAnsi="Arial" w:cs="Arial"/>
                <w:sz w:val="20"/>
                <w:szCs w:val="20"/>
              </w:rPr>
              <w:t xml:space="preserve"> </w:t>
            </w:r>
            <w:r w:rsidR="008D51F2" w:rsidRPr="008D51F2">
              <w:rPr>
                <w:rFonts w:ascii="Arial" w:hAnsi="Arial" w:cs="Arial"/>
                <w:sz w:val="20"/>
                <w:szCs w:val="20"/>
              </w:rPr>
              <w:t>(</w:t>
            </w:r>
            <w:r w:rsidR="008D51F2" w:rsidRPr="008D51F2">
              <w:rPr>
                <w:rFonts w:ascii="Arial" w:hAnsi="Arial" w:cs="Arial"/>
                <w:i/>
                <w:sz w:val="20"/>
                <w:szCs w:val="20"/>
              </w:rPr>
              <w:t xml:space="preserve">Categories of Personal Data - </w:t>
            </w:r>
            <w:r w:rsidR="008D51F2">
              <w:rPr>
                <w:rFonts w:ascii="Arial" w:hAnsi="Arial" w:cs="Arial"/>
                <w:i/>
                <w:sz w:val="20"/>
                <w:szCs w:val="20"/>
              </w:rPr>
              <w:t>Staff</w:t>
            </w:r>
            <w:r w:rsidR="008D51F2" w:rsidRPr="008D51F2">
              <w:rPr>
                <w:rFonts w:ascii="Arial" w:hAnsi="Arial" w:cs="Arial"/>
                <w:sz w:val="20"/>
                <w:szCs w:val="20"/>
              </w:rPr>
              <w:t xml:space="preserve">) </w:t>
            </w:r>
            <w:r>
              <w:rPr>
                <w:rFonts w:ascii="Arial" w:hAnsi="Arial" w:cs="Arial"/>
                <w:sz w:val="20"/>
                <w:szCs w:val="20"/>
              </w:rPr>
              <w:t xml:space="preserve">of Schedule 1 </w:t>
            </w:r>
            <w:r w:rsidRPr="000B13FE">
              <w:rPr>
                <w:rFonts w:ascii="Arial" w:hAnsi="Arial" w:cs="Arial"/>
                <w:sz w:val="20"/>
                <w:szCs w:val="20"/>
              </w:rPr>
              <w:t>(</w:t>
            </w:r>
            <w:r w:rsidRPr="000B13FE">
              <w:rPr>
                <w:rFonts w:ascii="Arial" w:hAnsi="Arial" w:cs="Arial"/>
                <w:i/>
                <w:sz w:val="20"/>
                <w:szCs w:val="20"/>
              </w:rPr>
              <w:t>Shared Personal Data</w:t>
            </w:r>
            <w:r w:rsidRPr="000B13FE">
              <w:rPr>
                <w:rFonts w:ascii="Arial" w:hAnsi="Arial" w:cs="Arial"/>
                <w:sz w:val="20"/>
                <w:szCs w:val="20"/>
              </w:rPr>
              <w:t>)</w:t>
            </w:r>
            <w:r w:rsidR="00D9652F" w:rsidRPr="00D9652F">
              <w:rPr>
                <w:rFonts w:cs="Arial"/>
              </w:rPr>
              <w:t xml:space="preserve"> </w:t>
            </w:r>
            <w:r w:rsidR="00D9652F" w:rsidRPr="00D9652F">
              <w:rPr>
                <w:rFonts w:ascii="Arial" w:hAnsi="Arial" w:cs="Arial"/>
                <w:sz w:val="20"/>
                <w:szCs w:val="20"/>
              </w:rPr>
              <w:t>and means in particular such data as any Disclosing Party makes available under this Agreement and that a Receiving Party receives under this Agreement</w:t>
            </w:r>
            <w:r w:rsidRPr="000B13FE">
              <w:rPr>
                <w:rFonts w:ascii="Arial" w:hAnsi="Arial" w:cs="Arial"/>
                <w:sz w:val="20"/>
                <w:szCs w:val="20"/>
              </w:rPr>
              <w:t xml:space="preserve">; </w:t>
            </w:r>
          </w:p>
        </w:tc>
      </w:tr>
      <w:tr w:rsidR="00AD0091" w:rsidRPr="000B13FE" w14:paraId="77C68A0F" w14:textId="77777777" w:rsidTr="005457BF">
        <w:tc>
          <w:tcPr>
            <w:tcW w:w="1984" w:type="dxa"/>
          </w:tcPr>
          <w:p w14:paraId="6C4607FD" w14:textId="3BCD572B" w:rsidR="00AD0091" w:rsidRPr="000B13FE" w:rsidRDefault="00AD0091" w:rsidP="0072172F">
            <w:pPr>
              <w:spacing w:before="200" w:after="0" w:line="240" w:lineRule="auto"/>
              <w:rPr>
                <w:rFonts w:ascii="Arial" w:hAnsi="Arial" w:cs="Arial"/>
                <w:b/>
                <w:sz w:val="20"/>
                <w:szCs w:val="20"/>
              </w:rPr>
            </w:pPr>
            <w:r w:rsidRPr="003D45D4">
              <w:rPr>
                <w:rFonts w:ascii="Arial" w:hAnsi="Arial" w:cs="Arial"/>
                <w:b/>
                <w:sz w:val="20"/>
                <w:szCs w:val="20"/>
              </w:rPr>
              <w:t>“Staff Privacy Notice”</w:t>
            </w:r>
          </w:p>
        </w:tc>
        <w:tc>
          <w:tcPr>
            <w:tcW w:w="5954" w:type="dxa"/>
            <w:vAlign w:val="center"/>
          </w:tcPr>
          <w:p w14:paraId="55AD6347" w14:textId="7B2AD49D" w:rsidR="00AD0091" w:rsidRPr="00F71807" w:rsidRDefault="008D51F2" w:rsidP="0072172F">
            <w:pPr>
              <w:spacing w:before="200" w:after="0" w:line="240" w:lineRule="auto"/>
              <w:jc w:val="both"/>
              <w:rPr>
                <w:rFonts w:ascii="Arial" w:hAnsi="Arial" w:cs="Arial"/>
                <w:sz w:val="20"/>
                <w:szCs w:val="20"/>
              </w:rPr>
            </w:pPr>
            <w:r w:rsidRPr="008D51F2">
              <w:rPr>
                <w:rFonts w:ascii="Arial" w:hAnsi="Arial" w:cs="Arial"/>
                <w:sz w:val="20"/>
                <w:szCs w:val="20"/>
              </w:rPr>
              <w:t xml:space="preserve">means the fair processing notice(s) (as varied from time to time) that each Party shall prepare and publish to and for </w:t>
            </w:r>
            <w:r>
              <w:rPr>
                <w:rFonts w:ascii="Arial" w:hAnsi="Arial" w:cs="Arial"/>
                <w:sz w:val="20"/>
                <w:szCs w:val="20"/>
              </w:rPr>
              <w:t>Staff</w:t>
            </w:r>
            <w:r w:rsidRPr="008D51F2">
              <w:rPr>
                <w:rFonts w:ascii="Arial" w:hAnsi="Arial" w:cs="Arial"/>
                <w:sz w:val="20"/>
                <w:szCs w:val="20"/>
              </w:rPr>
              <w:t xml:space="preserve"> in accordance with this Agreement and the Data Protection Legislation, to inform </w:t>
            </w:r>
            <w:r>
              <w:rPr>
                <w:rFonts w:ascii="Arial" w:hAnsi="Arial" w:cs="Arial"/>
                <w:sz w:val="20"/>
                <w:szCs w:val="20"/>
              </w:rPr>
              <w:t>Staff</w:t>
            </w:r>
            <w:r w:rsidRPr="008D51F2">
              <w:rPr>
                <w:rFonts w:ascii="Arial" w:hAnsi="Arial" w:cs="Arial"/>
                <w:sz w:val="20"/>
                <w:szCs w:val="20"/>
              </w:rPr>
              <w:t>, amongst other matters, about the Processing of their Personal Data by the Party and the Processing of their Shared Personal Data by the Parties under this Agreement;</w:t>
            </w:r>
          </w:p>
        </w:tc>
      </w:tr>
      <w:tr w:rsidR="00AD0091" w:rsidRPr="000B13FE" w14:paraId="631AF3B6" w14:textId="77777777" w:rsidTr="00A53E46">
        <w:tc>
          <w:tcPr>
            <w:tcW w:w="1984" w:type="dxa"/>
          </w:tcPr>
          <w:p w14:paraId="5E076460" w14:textId="77777777" w:rsidR="00AD0091" w:rsidRPr="00F71807" w:rsidRDefault="00AD0091" w:rsidP="0072172F">
            <w:pPr>
              <w:spacing w:before="200" w:after="0" w:line="240" w:lineRule="auto"/>
              <w:rPr>
                <w:rFonts w:ascii="Arial" w:hAnsi="Arial" w:cs="Arial"/>
                <w:b/>
                <w:sz w:val="20"/>
                <w:szCs w:val="20"/>
              </w:rPr>
            </w:pPr>
            <w:r w:rsidRPr="000B13FE">
              <w:rPr>
                <w:rFonts w:ascii="Arial" w:hAnsi="Arial" w:cs="Arial"/>
                <w:b/>
                <w:sz w:val="20"/>
                <w:szCs w:val="20"/>
              </w:rPr>
              <w:t>“Supervisory Autho</w:t>
            </w:r>
            <w:r w:rsidRPr="00F71807">
              <w:rPr>
                <w:rFonts w:ascii="Arial" w:hAnsi="Arial" w:cs="Arial"/>
                <w:b/>
                <w:sz w:val="20"/>
                <w:szCs w:val="20"/>
              </w:rPr>
              <w:t>rity”</w:t>
            </w:r>
          </w:p>
        </w:tc>
        <w:tc>
          <w:tcPr>
            <w:tcW w:w="5954" w:type="dxa"/>
          </w:tcPr>
          <w:p w14:paraId="5CA28D7E" w14:textId="44D3358C" w:rsidR="00AD0091" w:rsidRPr="00F71807" w:rsidRDefault="00AD0091" w:rsidP="0072172F">
            <w:pPr>
              <w:spacing w:before="200" w:after="0" w:line="240" w:lineRule="auto"/>
              <w:jc w:val="both"/>
              <w:rPr>
                <w:rFonts w:ascii="Arial" w:hAnsi="Arial" w:cs="Arial"/>
                <w:sz w:val="20"/>
                <w:szCs w:val="20"/>
              </w:rPr>
            </w:pPr>
            <w:r w:rsidRPr="00F71807">
              <w:rPr>
                <w:rFonts w:ascii="Arial" w:hAnsi="Arial" w:cs="Arial"/>
                <w:sz w:val="20"/>
                <w:szCs w:val="20"/>
              </w:rPr>
              <w:t>has the meaning given to it in the Data Protection Legislation</w:t>
            </w:r>
            <w:r w:rsidR="008E3C43">
              <w:rPr>
                <w:rFonts w:ascii="Arial" w:hAnsi="Arial" w:cs="Arial"/>
                <w:sz w:val="20"/>
                <w:szCs w:val="20"/>
              </w:rPr>
              <w:t>; and</w:t>
            </w:r>
          </w:p>
        </w:tc>
      </w:tr>
      <w:tr w:rsidR="008E3C43" w:rsidRPr="000B13FE" w14:paraId="17A9390D" w14:textId="77777777" w:rsidTr="00A53E46">
        <w:tc>
          <w:tcPr>
            <w:tcW w:w="1984" w:type="dxa"/>
          </w:tcPr>
          <w:p w14:paraId="107BEC4E" w14:textId="11F2A806" w:rsidR="008E3C43" w:rsidRPr="000B13FE" w:rsidRDefault="008E3C43" w:rsidP="0072172F">
            <w:pPr>
              <w:spacing w:before="200" w:after="0" w:line="240" w:lineRule="auto"/>
              <w:rPr>
                <w:rFonts w:ascii="Arial" w:hAnsi="Arial" w:cs="Arial"/>
                <w:b/>
                <w:sz w:val="20"/>
                <w:szCs w:val="20"/>
              </w:rPr>
            </w:pPr>
            <w:r>
              <w:rPr>
                <w:rFonts w:ascii="Arial" w:hAnsi="Arial" w:cs="Arial"/>
                <w:b/>
                <w:sz w:val="20"/>
                <w:szCs w:val="20"/>
              </w:rPr>
              <w:lastRenderedPageBreak/>
              <w:t>“Term”</w:t>
            </w:r>
          </w:p>
        </w:tc>
        <w:tc>
          <w:tcPr>
            <w:tcW w:w="5954" w:type="dxa"/>
          </w:tcPr>
          <w:p w14:paraId="7D253683" w14:textId="7D9B2DAD" w:rsidR="008E3C43" w:rsidRPr="008E3C43" w:rsidRDefault="008E3C43" w:rsidP="0072172F">
            <w:pPr>
              <w:spacing w:before="200" w:after="0" w:line="240" w:lineRule="auto"/>
              <w:jc w:val="both"/>
              <w:rPr>
                <w:rFonts w:ascii="Arial" w:hAnsi="Arial" w:cs="Arial"/>
                <w:sz w:val="20"/>
                <w:szCs w:val="20"/>
              </w:rPr>
            </w:pPr>
            <w:r w:rsidRPr="008E3C43">
              <w:rPr>
                <w:rFonts w:ascii="Arial" w:hAnsi="Arial" w:cs="Arial"/>
                <w:sz w:val="20"/>
                <w:szCs w:val="20"/>
              </w:rPr>
              <w:t>means the period during which this Agreement is in force, st</w:t>
            </w:r>
            <w:r w:rsidR="00565CFC">
              <w:rPr>
                <w:rFonts w:ascii="Arial" w:hAnsi="Arial" w:cs="Arial"/>
                <w:sz w:val="20"/>
                <w:szCs w:val="20"/>
              </w:rPr>
              <w:t>arting on the Commencement Date.</w:t>
            </w:r>
          </w:p>
        </w:tc>
      </w:tr>
    </w:tbl>
    <w:p w14:paraId="0544AFC4" w14:textId="491337D0" w:rsidR="00B407ED" w:rsidRDefault="00B407ED" w:rsidP="00B407ED">
      <w:pPr>
        <w:pStyle w:val="Heading2"/>
        <w:rPr>
          <w:rFonts w:ascii="Arial" w:hAnsi="Arial" w:cs="Arial"/>
          <w:sz w:val="20"/>
          <w:szCs w:val="20"/>
        </w:rPr>
      </w:pPr>
      <w:r w:rsidRPr="00B407ED">
        <w:rPr>
          <w:rFonts w:ascii="Arial" w:hAnsi="Arial" w:cs="Arial"/>
          <w:sz w:val="20"/>
          <w:szCs w:val="20"/>
        </w:rPr>
        <w:t>The terms “</w:t>
      </w:r>
      <w:r w:rsidRPr="00B407ED">
        <w:rPr>
          <w:rFonts w:ascii="Arial" w:hAnsi="Arial" w:cs="Arial"/>
          <w:b/>
          <w:sz w:val="20"/>
          <w:szCs w:val="20"/>
        </w:rPr>
        <w:t>Actual Leaving Date</w:t>
      </w:r>
      <w:r w:rsidRPr="00B407ED">
        <w:rPr>
          <w:rFonts w:ascii="Arial" w:hAnsi="Arial" w:cs="Arial"/>
          <w:sz w:val="20"/>
          <w:szCs w:val="20"/>
        </w:rPr>
        <w:t>” and “</w:t>
      </w:r>
      <w:r w:rsidRPr="00B407ED">
        <w:rPr>
          <w:rFonts w:ascii="Arial" w:hAnsi="Arial" w:cs="Arial"/>
          <w:b/>
          <w:sz w:val="20"/>
          <w:szCs w:val="20"/>
        </w:rPr>
        <w:t>Voluntary Exit Party</w:t>
      </w:r>
      <w:r w:rsidRPr="00B407ED">
        <w:rPr>
          <w:rFonts w:ascii="Arial" w:hAnsi="Arial" w:cs="Arial"/>
          <w:sz w:val="20"/>
          <w:szCs w:val="20"/>
        </w:rPr>
        <w:t>” have the meanings given in clause 9 (</w:t>
      </w:r>
      <w:r w:rsidRPr="00B407ED">
        <w:rPr>
          <w:rFonts w:ascii="Arial" w:hAnsi="Arial" w:cs="Arial"/>
          <w:i/>
          <w:sz w:val="20"/>
          <w:szCs w:val="20"/>
        </w:rPr>
        <w:t>Voluntary Exit</w:t>
      </w:r>
      <w:r w:rsidRPr="00B407ED">
        <w:rPr>
          <w:rFonts w:ascii="Arial" w:hAnsi="Arial" w:cs="Arial"/>
          <w:sz w:val="20"/>
          <w:szCs w:val="20"/>
        </w:rPr>
        <w:t>), and the terms “</w:t>
      </w:r>
      <w:r w:rsidRPr="00B407ED">
        <w:rPr>
          <w:rFonts w:ascii="Arial" w:hAnsi="Arial" w:cs="Arial"/>
          <w:b/>
          <w:sz w:val="20"/>
          <w:szCs w:val="20"/>
        </w:rPr>
        <w:t>Expelled Party</w:t>
      </w:r>
      <w:r w:rsidRPr="00B407ED">
        <w:rPr>
          <w:rFonts w:ascii="Arial" w:hAnsi="Arial" w:cs="Arial"/>
          <w:sz w:val="20"/>
          <w:szCs w:val="20"/>
        </w:rPr>
        <w:t>” and “</w:t>
      </w:r>
      <w:r w:rsidRPr="00B407ED">
        <w:rPr>
          <w:rFonts w:ascii="Arial" w:hAnsi="Arial" w:cs="Arial"/>
          <w:b/>
          <w:sz w:val="20"/>
          <w:szCs w:val="20"/>
        </w:rPr>
        <w:t>Expulsion Date</w:t>
      </w:r>
      <w:r w:rsidRPr="00B407ED">
        <w:rPr>
          <w:rFonts w:ascii="Arial" w:hAnsi="Arial" w:cs="Arial"/>
          <w:sz w:val="20"/>
          <w:szCs w:val="20"/>
        </w:rPr>
        <w:t>” have the meanings given in clause 10 (</w:t>
      </w:r>
      <w:r w:rsidRPr="00B407ED">
        <w:rPr>
          <w:rFonts w:ascii="Arial" w:hAnsi="Arial" w:cs="Arial"/>
          <w:i/>
          <w:sz w:val="20"/>
          <w:szCs w:val="20"/>
        </w:rPr>
        <w:t>Expulsion</w:t>
      </w:r>
      <w:r w:rsidRPr="00B407ED">
        <w:rPr>
          <w:rFonts w:ascii="Arial" w:hAnsi="Arial" w:cs="Arial"/>
          <w:sz w:val="20"/>
          <w:szCs w:val="20"/>
        </w:rPr>
        <w:t>).</w:t>
      </w:r>
    </w:p>
    <w:p w14:paraId="310DB247" w14:textId="3D912BA8" w:rsidR="009577E5" w:rsidRPr="009577E5" w:rsidRDefault="009577E5" w:rsidP="009577E5">
      <w:pPr>
        <w:pStyle w:val="Heading2"/>
        <w:rPr>
          <w:rFonts w:ascii="Arial" w:hAnsi="Arial" w:cs="Arial"/>
          <w:sz w:val="20"/>
          <w:szCs w:val="20"/>
        </w:rPr>
      </w:pPr>
      <w:r w:rsidRPr="009577E5">
        <w:rPr>
          <w:rFonts w:ascii="Arial" w:hAnsi="Arial" w:cs="Arial"/>
          <w:sz w:val="20"/>
          <w:szCs w:val="20"/>
        </w:rPr>
        <w:t>Clause, schedule and paragraph headings shall not affect the interpretation of this Agreement.</w:t>
      </w:r>
    </w:p>
    <w:p w14:paraId="757D1619" w14:textId="77777777" w:rsidR="009577E5" w:rsidRPr="009577E5" w:rsidRDefault="009577E5" w:rsidP="009577E5">
      <w:pPr>
        <w:pStyle w:val="Heading2"/>
        <w:rPr>
          <w:rFonts w:ascii="Arial" w:hAnsi="Arial" w:cs="Arial"/>
          <w:sz w:val="20"/>
          <w:szCs w:val="20"/>
        </w:rPr>
      </w:pPr>
      <w:r w:rsidRPr="009577E5">
        <w:rPr>
          <w:rFonts w:ascii="Arial" w:hAnsi="Arial" w:cs="Arial"/>
          <w:sz w:val="20"/>
          <w:szCs w:val="20"/>
        </w:rPr>
        <w:t>The schedules form part of this Agreement and shall have effect as if set out in full in the body of this Agreement. Any reference to this Agreement includes the schedules.</w:t>
      </w:r>
    </w:p>
    <w:p w14:paraId="5AC5A1C9" w14:textId="77777777" w:rsidR="009577E5" w:rsidRPr="009577E5" w:rsidRDefault="009577E5" w:rsidP="009577E5">
      <w:pPr>
        <w:pStyle w:val="Heading2"/>
        <w:rPr>
          <w:rFonts w:ascii="Arial" w:hAnsi="Arial" w:cs="Arial"/>
          <w:sz w:val="20"/>
          <w:szCs w:val="20"/>
        </w:rPr>
      </w:pPr>
      <w:r w:rsidRPr="009577E5">
        <w:rPr>
          <w:rFonts w:ascii="Arial" w:hAnsi="Arial" w:cs="Arial"/>
          <w:sz w:val="20"/>
          <w:szCs w:val="20"/>
        </w:rPr>
        <w:t>Unless the context otherwise, requires, words in the singular shall include the plural and in the plural shall include the singular.</w:t>
      </w:r>
    </w:p>
    <w:p w14:paraId="6ADC7AA7" w14:textId="0E7345FD" w:rsidR="009577E5" w:rsidRPr="009577E5" w:rsidRDefault="009577E5" w:rsidP="009577E5">
      <w:pPr>
        <w:pStyle w:val="Heading2"/>
        <w:rPr>
          <w:rFonts w:ascii="Arial" w:hAnsi="Arial" w:cs="Arial"/>
          <w:sz w:val="20"/>
          <w:szCs w:val="20"/>
        </w:rPr>
      </w:pPr>
      <w:r w:rsidRPr="009577E5">
        <w:rPr>
          <w:rFonts w:ascii="Arial" w:hAnsi="Arial" w:cs="Arial"/>
          <w:sz w:val="20"/>
          <w:szCs w:val="20"/>
        </w:rPr>
        <w:t xml:space="preserve">A reference to a </w:t>
      </w:r>
      <w:r w:rsidR="0004442D">
        <w:rPr>
          <w:rFonts w:ascii="Arial" w:hAnsi="Arial" w:cs="Arial"/>
          <w:sz w:val="20"/>
          <w:szCs w:val="20"/>
        </w:rPr>
        <w:t>person</w:t>
      </w:r>
      <w:r w:rsidRPr="009577E5">
        <w:rPr>
          <w:rFonts w:ascii="Arial" w:hAnsi="Arial" w:cs="Arial"/>
          <w:sz w:val="20"/>
          <w:szCs w:val="20"/>
        </w:rPr>
        <w:t xml:space="preserve"> shall include any company, corporation or other body corporate, wherever and however incorporated or established.</w:t>
      </w:r>
    </w:p>
    <w:p w14:paraId="275A4252" w14:textId="40CE2C44" w:rsidR="009577E5" w:rsidRPr="009577E5" w:rsidRDefault="009577E5" w:rsidP="009577E5">
      <w:pPr>
        <w:pStyle w:val="Heading2"/>
        <w:rPr>
          <w:rFonts w:ascii="Arial" w:hAnsi="Arial" w:cs="Arial"/>
          <w:sz w:val="20"/>
          <w:szCs w:val="20"/>
        </w:rPr>
      </w:pPr>
      <w:r w:rsidRPr="009577E5">
        <w:rPr>
          <w:rFonts w:ascii="Arial" w:hAnsi="Arial" w:cs="Arial"/>
          <w:sz w:val="20"/>
          <w:szCs w:val="20"/>
        </w:rPr>
        <w:t>A reference to a statue or statutory provision shall include all subordinate legislation made from time to time under that statute or statutory provision</w:t>
      </w:r>
      <w:r w:rsidR="0004442D">
        <w:rPr>
          <w:rFonts w:ascii="Arial" w:hAnsi="Arial" w:cs="Arial"/>
          <w:sz w:val="20"/>
          <w:szCs w:val="20"/>
        </w:rPr>
        <w:t>, and such statute, statutory provision and subordinate legislation as amended, updated or re-enacted from time to time during the Term</w:t>
      </w:r>
      <w:r w:rsidRPr="009577E5">
        <w:rPr>
          <w:rFonts w:ascii="Arial" w:hAnsi="Arial" w:cs="Arial"/>
          <w:sz w:val="20"/>
          <w:szCs w:val="20"/>
        </w:rPr>
        <w:t>.</w:t>
      </w:r>
    </w:p>
    <w:p w14:paraId="4CAEFBC3" w14:textId="77777777" w:rsidR="009577E5" w:rsidRPr="009577E5" w:rsidRDefault="009577E5" w:rsidP="009577E5">
      <w:pPr>
        <w:pStyle w:val="Heading2"/>
        <w:rPr>
          <w:rFonts w:ascii="Arial" w:hAnsi="Arial" w:cs="Arial"/>
          <w:sz w:val="20"/>
          <w:szCs w:val="20"/>
        </w:rPr>
      </w:pPr>
      <w:r w:rsidRPr="009577E5">
        <w:rPr>
          <w:rFonts w:ascii="Arial" w:hAnsi="Arial" w:cs="Arial"/>
          <w:sz w:val="20"/>
          <w:szCs w:val="20"/>
        </w:rPr>
        <w:t>References to clauses and Schedules are to the clauses and Schedules of this agreement and references to paragraphs are to paragraphs of the relevant Schedule.</w:t>
      </w:r>
    </w:p>
    <w:p w14:paraId="6FFD359D" w14:textId="7F2143F5" w:rsidR="009577E5" w:rsidRPr="009577E5" w:rsidRDefault="009577E5" w:rsidP="009577E5">
      <w:pPr>
        <w:pStyle w:val="Heading2"/>
        <w:rPr>
          <w:rFonts w:ascii="Arial" w:hAnsi="Arial" w:cs="Arial"/>
          <w:sz w:val="20"/>
          <w:szCs w:val="20"/>
        </w:rPr>
      </w:pPr>
      <w:r w:rsidRPr="009577E5">
        <w:rPr>
          <w:rFonts w:ascii="Arial" w:hAnsi="Arial" w:cs="Arial"/>
          <w:sz w:val="20"/>
          <w:szCs w:val="20"/>
        </w:rPr>
        <w:t xml:space="preserve">Any words following the terms </w:t>
      </w:r>
      <w:r w:rsidR="0004442D">
        <w:rPr>
          <w:rFonts w:ascii="Arial" w:hAnsi="Arial" w:cs="Arial"/>
          <w:sz w:val="20"/>
          <w:szCs w:val="20"/>
        </w:rPr>
        <w:t>“</w:t>
      </w:r>
      <w:r w:rsidRPr="009577E5">
        <w:rPr>
          <w:rFonts w:ascii="Arial" w:hAnsi="Arial" w:cs="Arial"/>
          <w:sz w:val="20"/>
          <w:szCs w:val="20"/>
        </w:rPr>
        <w:t>including</w:t>
      </w:r>
      <w:r w:rsidR="0004442D">
        <w:rPr>
          <w:rFonts w:ascii="Arial" w:hAnsi="Arial" w:cs="Arial"/>
          <w:sz w:val="20"/>
          <w:szCs w:val="20"/>
        </w:rPr>
        <w:t>”</w:t>
      </w:r>
      <w:r w:rsidRPr="009577E5">
        <w:rPr>
          <w:rFonts w:ascii="Arial" w:hAnsi="Arial" w:cs="Arial"/>
          <w:sz w:val="20"/>
          <w:szCs w:val="20"/>
        </w:rPr>
        <w:t xml:space="preserve">, </w:t>
      </w:r>
      <w:r w:rsidR="0004442D">
        <w:rPr>
          <w:rFonts w:ascii="Arial" w:hAnsi="Arial" w:cs="Arial"/>
          <w:sz w:val="20"/>
          <w:szCs w:val="20"/>
        </w:rPr>
        <w:t>“</w:t>
      </w:r>
      <w:r w:rsidRPr="009577E5">
        <w:rPr>
          <w:rFonts w:ascii="Arial" w:hAnsi="Arial" w:cs="Arial"/>
          <w:sz w:val="20"/>
          <w:szCs w:val="20"/>
        </w:rPr>
        <w:t>include</w:t>
      </w:r>
      <w:r w:rsidR="0004442D">
        <w:rPr>
          <w:rFonts w:ascii="Arial" w:hAnsi="Arial" w:cs="Arial"/>
          <w:sz w:val="20"/>
          <w:szCs w:val="20"/>
        </w:rPr>
        <w:t>”</w:t>
      </w:r>
      <w:r w:rsidRPr="009577E5">
        <w:rPr>
          <w:rFonts w:ascii="Arial" w:hAnsi="Arial" w:cs="Arial"/>
          <w:sz w:val="20"/>
          <w:szCs w:val="20"/>
        </w:rPr>
        <w:t xml:space="preserve">, </w:t>
      </w:r>
      <w:r w:rsidR="0004442D">
        <w:rPr>
          <w:rFonts w:ascii="Arial" w:hAnsi="Arial" w:cs="Arial"/>
          <w:sz w:val="20"/>
          <w:szCs w:val="20"/>
        </w:rPr>
        <w:t>“</w:t>
      </w:r>
      <w:r w:rsidRPr="009577E5">
        <w:rPr>
          <w:rFonts w:ascii="Arial" w:hAnsi="Arial" w:cs="Arial"/>
          <w:sz w:val="20"/>
          <w:szCs w:val="20"/>
        </w:rPr>
        <w:t>in particular</w:t>
      </w:r>
      <w:r w:rsidR="0004442D">
        <w:rPr>
          <w:rFonts w:ascii="Arial" w:hAnsi="Arial" w:cs="Arial"/>
          <w:sz w:val="20"/>
          <w:szCs w:val="20"/>
        </w:rPr>
        <w:t>”,</w:t>
      </w:r>
      <w:r w:rsidRPr="009577E5">
        <w:rPr>
          <w:rFonts w:ascii="Arial" w:hAnsi="Arial" w:cs="Arial"/>
          <w:sz w:val="20"/>
          <w:szCs w:val="20"/>
        </w:rPr>
        <w:t xml:space="preserve"> </w:t>
      </w:r>
      <w:r w:rsidR="0004442D">
        <w:rPr>
          <w:rFonts w:ascii="Arial" w:hAnsi="Arial" w:cs="Arial"/>
          <w:sz w:val="20"/>
          <w:szCs w:val="20"/>
        </w:rPr>
        <w:t>“</w:t>
      </w:r>
      <w:r w:rsidRPr="009577E5">
        <w:rPr>
          <w:rFonts w:ascii="Arial" w:hAnsi="Arial" w:cs="Arial"/>
          <w:sz w:val="20"/>
          <w:szCs w:val="20"/>
        </w:rPr>
        <w:t>for example</w:t>
      </w:r>
      <w:r w:rsidR="0004442D">
        <w:rPr>
          <w:rFonts w:ascii="Arial" w:hAnsi="Arial" w:cs="Arial"/>
          <w:sz w:val="20"/>
          <w:szCs w:val="20"/>
        </w:rPr>
        <w:t>”</w:t>
      </w:r>
      <w:r w:rsidRPr="009577E5">
        <w:rPr>
          <w:rFonts w:ascii="Arial" w:hAnsi="Arial" w:cs="Arial"/>
          <w:sz w:val="20"/>
          <w:szCs w:val="20"/>
        </w:rPr>
        <w:t xml:space="preserve"> or any similar phrase shall be construed as illustrative and shall not limit the generality of the related general words.</w:t>
      </w:r>
    </w:p>
    <w:p w14:paraId="5FFEB6B4" w14:textId="4925D845" w:rsidR="009577E5" w:rsidRPr="009577E5" w:rsidRDefault="009577E5" w:rsidP="009577E5">
      <w:pPr>
        <w:pStyle w:val="Heading2"/>
        <w:rPr>
          <w:rFonts w:ascii="Arial" w:hAnsi="Arial" w:cs="Arial"/>
          <w:sz w:val="20"/>
          <w:szCs w:val="20"/>
        </w:rPr>
      </w:pPr>
      <w:r w:rsidRPr="009577E5">
        <w:rPr>
          <w:rFonts w:ascii="Arial" w:hAnsi="Arial" w:cs="Arial"/>
          <w:sz w:val="20"/>
          <w:szCs w:val="20"/>
        </w:rPr>
        <w:t xml:space="preserve">In the case of any ambiguity between any provision contained in the body of this </w:t>
      </w:r>
      <w:r w:rsidR="0004442D">
        <w:rPr>
          <w:rFonts w:ascii="Arial" w:hAnsi="Arial" w:cs="Arial"/>
          <w:sz w:val="20"/>
          <w:szCs w:val="20"/>
        </w:rPr>
        <w:t>A</w:t>
      </w:r>
      <w:r w:rsidRPr="009577E5">
        <w:rPr>
          <w:rFonts w:ascii="Arial" w:hAnsi="Arial" w:cs="Arial"/>
          <w:sz w:val="20"/>
          <w:szCs w:val="20"/>
        </w:rPr>
        <w:t>greement and any provision contained in the Schedules or appendices, the</w:t>
      </w:r>
      <w:r w:rsidR="0004442D">
        <w:rPr>
          <w:rFonts w:ascii="Arial" w:hAnsi="Arial" w:cs="Arial"/>
          <w:sz w:val="20"/>
          <w:szCs w:val="20"/>
        </w:rPr>
        <w:t xml:space="preserve"> provision in the body of this A</w:t>
      </w:r>
      <w:r w:rsidRPr="009577E5">
        <w:rPr>
          <w:rFonts w:ascii="Arial" w:hAnsi="Arial" w:cs="Arial"/>
          <w:sz w:val="20"/>
          <w:szCs w:val="20"/>
        </w:rPr>
        <w:t>greement shall take precedence.</w:t>
      </w:r>
    </w:p>
    <w:p w14:paraId="49B3FC2B" w14:textId="6BB9DCBC" w:rsidR="009577E5" w:rsidRPr="009577E5" w:rsidRDefault="009577E5" w:rsidP="009577E5">
      <w:pPr>
        <w:pStyle w:val="Heading2"/>
        <w:rPr>
          <w:rFonts w:ascii="Arial" w:hAnsi="Arial" w:cs="Arial"/>
          <w:sz w:val="20"/>
          <w:szCs w:val="20"/>
        </w:rPr>
      </w:pPr>
      <w:r w:rsidRPr="009577E5">
        <w:rPr>
          <w:rFonts w:ascii="Arial" w:hAnsi="Arial" w:cs="Arial"/>
          <w:sz w:val="20"/>
          <w:szCs w:val="20"/>
        </w:rPr>
        <w:t xml:space="preserve">A reference to writing or written </w:t>
      </w:r>
      <w:r w:rsidR="0004442D" w:rsidRPr="0004442D">
        <w:rPr>
          <w:rFonts w:ascii="Arial" w:hAnsi="Arial" w:cs="Arial"/>
          <w:sz w:val="20"/>
          <w:szCs w:val="20"/>
          <w:highlight w:val="yellow"/>
        </w:rPr>
        <w:t>[excludes fax</w:t>
      </w:r>
      <w:r w:rsidR="0004442D">
        <w:rPr>
          <w:rFonts w:ascii="Arial" w:hAnsi="Arial" w:cs="Arial"/>
          <w:sz w:val="20"/>
          <w:szCs w:val="20"/>
          <w:highlight w:val="yellow"/>
        </w:rPr>
        <w:t xml:space="preserve"> but includes</w:t>
      </w:r>
      <w:r w:rsidRPr="0004442D">
        <w:rPr>
          <w:rFonts w:ascii="Arial" w:hAnsi="Arial" w:cs="Arial"/>
          <w:sz w:val="20"/>
          <w:szCs w:val="20"/>
          <w:highlight w:val="yellow"/>
        </w:rPr>
        <w:t xml:space="preserve"> email</w:t>
      </w:r>
      <w:r w:rsidR="0004442D" w:rsidRPr="0004442D">
        <w:rPr>
          <w:rFonts w:ascii="Arial" w:hAnsi="Arial" w:cs="Arial"/>
          <w:sz w:val="20"/>
          <w:szCs w:val="20"/>
          <w:highlight w:val="yellow"/>
        </w:rPr>
        <w:t>]</w:t>
      </w:r>
      <w:r w:rsidRPr="009577E5">
        <w:rPr>
          <w:rFonts w:ascii="Arial" w:hAnsi="Arial" w:cs="Arial"/>
          <w:sz w:val="20"/>
          <w:szCs w:val="20"/>
        </w:rPr>
        <w:t>.</w:t>
      </w:r>
    </w:p>
    <w:p w14:paraId="15C09AD0" w14:textId="26525047" w:rsidR="008C4FF3" w:rsidRPr="0072172F" w:rsidRDefault="009577E5" w:rsidP="00E4480B">
      <w:pPr>
        <w:pStyle w:val="Heading2"/>
        <w:rPr>
          <w:rFonts w:ascii="Arial" w:hAnsi="Arial" w:cs="Arial"/>
          <w:sz w:val="20"/>
          <w:szCs w:val="20"/>
        </w:rPr>
      </w:pPr>
      <w:r w:rsidRPr="0072172F">
        <w:rPr>
          <w:rFonts w:ascii="Arial" w:hAnsi="Arial" w:cs="Arial"/>
          <w:sz w:val="20"/>
          <w:szCs w:val="20"/>
        </w:rPr>
        <w:t>Unless the context otherwise requires the reference to one gender shall include a reference to the other genders.</w:t>
      </w:r>
    </w:p>
    <w:p w14:paraId="1C047E43" w14:textId="3B0DA6B1" w:rsidR="00D3206A" w:rsidRPr="000B13FE" w:rsidRDefault="00D3206A" w:rsidP="00D3206A">
      <w:pPr>
        <w:pStyle w:val="Heading1"/>
        <w:spacing w:line="240" w:lineRule="atLeast"/>
        <w:jc w:val="both"/>
        <w:rPr>
          <w:rFonts w:ascii="Arial" w:hAnsi="Arial" w:cs="Arial"/>
          <w:b/>
          <w:sz w:val="20"/>
          <w:szCs w:val="20"/>
        </w:rPr>
      </w:pPr>
      <w:r w:rsidRPr="000B13FE">
        <w:rPr>
          <w:rFonts w:ascii="Arial" w:hAnsi="Arial" w:cs="Arial"/>
          <w:b/>
          <w:sz w:val="20"/>
          <w:szCs w:val="20"/>
        </w:rPr>
        <w:t>COMMENCEMENT AND DURATION</w:t>
      </w:r>
    </w:p>
    <w:p w14:paraId="3B1E7EB3" w14:textId="6711A2C7" w:rsidR="000C1B00" w:rsidRDefault="000C1B00" w:rsidP="000C1B00">
      <w:pPr>
        <w:pStyle w:val="Body2"/>
        <w:ind w:left="700"/>
        <w:jc w:val="both"/>
        <w:rPr>
          <w:rFonts w:ascii="Arial" w:hAnsi="Arial" w:cs="Arial"/>
          <w:sz w:val="20"/>
          <w:szCs w:val="20"/>
        </w:rPr>
      </w:pPr>
      <w:r w:rsidRPr="00ED7F53">
        <w:rPr>
          <w:rFonts w:ascii="Arial" w:hAnsi="Arial" w:cs="Arial"/>
          <w:b/>
          <w:i/>
          <w:sz w:val="20"/>
          <w:szCs w:val="20"/>
          <w:highlight w:val="yellow"/>
        </w:rPr>
        <w:t xml:space="preserve">[Guidance Note: </w:t>
      </w:r>
      <w:r w:rsidRPr="00ED7F53">
        <w:rPr>
          <w:rFonts w:ascii="Arial" w:hAnsi="Arial" w:cs="Arial"/>
          <w:i/>
          <w:sz w:val="20"/>
          <w:szCs w:val="20"/>
          <w:highlight w:val="yellow"/>
        </w:rPr>
        <w:t xml:space="preserve"> This Agreement is drafted on the basis that it is coterminous with the Primary Care Network Agreement</w:t>
      </w:r>
      <w:r w:rsidR="00D940A2">
        <w:rPr>
          <w:rFonts w:ascii="Arial" w:hAnsi="Arial" w:cs="Arial"/>
          <w:i/>
          <w:sz w:val="20"/>
          <w:szCs w:val="20"/>
          <w:highlight w:val="yellow"/>
        </w:rPr>
        <w:t>.  It also takes account of provisions in the Primary Care Network Agreement that allow for a party to leave voluntarily, or to be expelled</w:t>
      </w:r>
      <w:r w:rsidRPr="00ED7F53">
        <w:rPr>
          <w:rFonts w:ascii="Arial" w:hAnsi="Arial" w:cs="Arial"/>
          <w:i/>
          <w:sz w:val="20"/>
          <w:szCs w:val="20"/>
          <w:highlight w:val="yellow"/>
        </w:rPr>
        <w:t>.</w:t>
      </w:r>
      <w:r w:rsidRPr="00ED7F53">
        <w:rPr>
          <w:rFonts w:ascii="Arial" w:hAnsi="Arial" w:cs="Arial"/>
          <w:b/>
          <w:i/>
          <w:sz w:val="20"/>
          <w:szCs w:val="20"/>
          <w:highlight w:val="yellow"/>
        </w:rPr>
        <w:t>]</w:t>
      </w:r>
    </w:p>
    <w:p w14:paraId="580AE0CA" w14:textId="78BB0E3F" w:rsidR="00A53E46" w:rsidRDefault="00D3206A" w:rsidP="004F4918">
      <w:pPr>
        <w:pStyle w:val="Heading2"/>
        <w:jc w:val="both"/>
        <w:rPr>
          <w:rFonts w:ascii="Arial" w:hAnsi="Arial" w:cs="Arial"/>
          <w:sz w:val="20"/>
          <w:szCs w:val="20"/>
        </w:rPr>
      </w:pPr>
      <w:r w:rsidRPr="00F71807">
        <w:rPr>
          <w:rFonts w:ascii="Arial" w:hAnsi="Arial" w:cs="Arial"/>
          <w:sz w:val="20"/>
          <w:szCs w:val="20"/>
        </w:rPr>
        <w:t xml:space="preserve">This Agreement shall commence on </w:t>
      </w:r>
      <w:r w:rsidR="00A53E46">
        <w:rPr>
          <w:rFonts w:ascii="Arial" w:hAnsi="Arial" w:cs="Arial"/>
          <w:sz w:val="20"/>
          <w:szCs w:val="20"/>
        </w:rPr>
        <w:t xml:space="preserve">the Commencement Date </w:t>
      </w:r>
      <w:r w:rsidRPr="00F71807">
        <w:rPr>
          <w:rFonts w:ascii="Arial" w:hAnsi="Arial" w:cs="Arial"/>
          <w:sz w:val="20"/>
          <w:szCs w:val="20"/>
        </w:rPr>
        <w:t xml:space="preserve">and </w:t>
      </w:r>
      <w:r w:rsidR="0020326C" w:rsidRPr="00F71807">
        <w:rPr>
          <w:rFonts w:ascii="Arial" w:hAnsi="Arial" w:cs="Arial"/>
          <w:sz w:val="20"/>
          <w:szCs w:val="20"/>
        </w:rPr>
        <w:t>shall</w:t>
      </w:r>
      <w:r w:rsidR="000C1B00">
        <w:rPr>
          <w:rFonts w:ascii="Arial" w:hAnsi="Arial" w:cs="Arial"/>
          <w:sz w:val="20"/>
          <w:szCs w:val="20"/>
        </w:rPr>
        <w:t>, unless terminated in relation to any Current Party in accordance with clause 9 (</w:t>
      </w:r>
      <w:r w:rsidR="000C1B00" w:rsidRPr="000C1B00">
        <w:rPr>
          <w:rFonts w:ascii="Arial" w:hAnsi="Arial" w:cs="Arial"/>
          <w:i/>
          <w:sz w:val="20"/>
          <w:szCs w:val="20"/>
        </w:rPr>
        <w:t>Voluntary Exit</w:t>
      </w:r>
      <w:r w:rsidR="000C1B00">
        <w:rPr>
          <w:rFonts w:ascii="Arial" w:hAnsi="Arial" w:cs="Arial"/>
          <w:sz w:val="20"/>
          <w:szCs w:val="20"/>
        </w:rPr>
        <w:t>) or clause 10 (</w:t>
      </w:r>
      <w:r w:rsidR="000C1B00" w:rsidRPr="000C1B00">
        <w:rPr>
          <w:rFonts w:ascii="Arial" w:hAnsi="Arial" w:cs="Arial"/>
          <w:i/>
          <w:sz w:val="20"/>
          <w:szCs w:val="20"/>
        </w:rPr>
        <w:t>Expulsion</w:t>
      </w:r>
      <w:r w:rsidR="000C1B00">
        <w:rPr>
          <w:rFonts w:ascii="Arial" w:hAnsi="Arial" w:cs="Arial"/>
          <w:sz w:val="20"/>
          <w:szCs w:val="20"/>
        </w:rPr>
        <w:t>)</w:t>
      </w:r>
      <w:r w:rsidR="0020326C" w:rsidRPr="00F71807">
        <w:rPr>
          <w:rFonts w:ascii="Arial" w:hAnsi="Arial" w:cs="Arial"/>
          <w:sz w:val="20"/>
          <w:szCs w:val="20"/>
        </w:rPr>
        <w:t xml:space="preserve"> continue in force until the termination or expiry of the Primary Care Network Agreement at which point this Agreement shall terminate with immediate effect.</w:t>
      </w:r>
      <w:r w:rsidR="00477DD5" w:rsidRPr="00F71807">
        <w:rPr>
          <w:rFonts w:ascii="Arial" w:hAnsi="Arial" w:cs="Arial"/>
          <w:sz w:val="20"/>
          <w:szCs w:val="20"/>
        </w:rPr>
        <w:t xml:space="preserve"> </w:t>
      </w:r>
    </w:p>
    <w:p w14:paraId="2CCC79BA" w14:textId="77777777" w:rsidR="00D3206A" w:rsidRPr="0025264F" w:rsidRDefault="00D3206A" w:rsidP="00D3206A">
      <w:pPr>
        <w:pStyle w:val="Heading1"/>
        <w:spacing w:line="240" w:lineRule="atLeast"/>
        <w:jc w:val="both"/>
        <w:rPr>
          <w:rFonts w:ascii="Arial" w:hAnsi="Arial" w:cs="Arial"/>
          <w:b/>
          <w:sz w:val="20"/>
          <w:szCs w:val="20"/>
        </w:rPr>
      </w:pPr>
      <w:r w:rsidRPr="0025264F">
        <w:rPr>
          <w:rFonts w:ascii="Arial" w:hAnsi="Arial" w:cs="Arial"/>
          <w:b/>
          <w:sz w:val="20"/>
          <w:szCs w:val="20"/>
        </w:rPr>
        <w:t>DATA SHARING</w:t>
      </w:r>
    </w:p>
    <w:p w14:paraId="3B669635" w14:textId="4894CC3E" w:rsidR="00F70B47" w:rsidRPr="0025264F" w:rsidRDefault="00F70B47" w:rsidP="00F70B47">
      <w:pPr>
        <w:pStyle w:val="Body2"/>
        <w:ind w:left="700"/>
        <w:jc w:val="both"/>
        <w:rPr>
          <w:rFonts w:ascii="Arial" w:hAnsi="Arial" w:cs="Arial"/>
          <w:i/>
          <w:sz w:val="20"/>
          <w:szCs w:val="20"/>
        </w:rPr>
      </w:pPr>
      <w:r w:rsidRPr="00D940A2">
        <w:rPr>
          <w:rFonts w:ascii="Arial" w:hAnsi="Arial" w:cs="Arial"/>
          <w:b/>
          <w:i/>
          <w:sz w:val="20"/>
          <w:szCs w:val="20"/>
        </w:rPr>
        <w:t>[</w:t>
      </w:r>
      <w:r w:rsidRPr="00D940A2">
        <w:rPr>
          <w:rFonts w:ascii="Arial" w:hAnsi="Arial" w:cs="Arial"/>
          <w:b/>
          <w:i/>
          <w:sz w:val="20"/>
          <w:szCs w:val="20"/>
          <w:highlight w:val="yellow"/>
        </w:rPr>
        <w:t>Guidance Note:</w:t>
      </w:r>
      <w:r w:rsidRPr="0025264F">
        <w:rPr>
          <w:rFonts w:ascii="Arial" w:hAnsi="Arial" w:cs="Arial"/>
          <w:i/>
          <w:sz w:val="20"/>
          <w:szCs w:val="20"/>
          <w:highlight w:val="yellow"/>
        </w:rPr>
        <w:t xml:space="preserve"> This </w:t>
      </w:r>
      <w:r w:rsidR="00D1665D">
        <w:rPr>
          <w:rFonts w:ascii="Arial" w:hAnsi="Arial" w:cs="Arial"/>
          <w:i/>
          <w:sz w:val="20"/>
          <w:szCs w:val="20"/>
          <w:highlight w:val="yellow"/>
        </w:rPr>
        <w:t>c</w:t>
      </w:r>
      <w:r w:rsidRPr="0025264F">
        <w:rPr>
          <w:rFonts w:ascii="Arial" w:hAnsi="Arial" w:cs="Arial"/>
          <w:i/>
          <w:sz w:val="20"/>
          <w:szCs w:val="20"/>
          <w:highlight w:val="yellow"/>
        </w:rPr>
        <w:t>lause sets out the</w:t>
      </w:r>
      <w:r w:rsidR="00D1665D">
        <w:rPr>
          <w:rFonts w:ascii="Arial" w:hAnsi="Arial" w:cs="Arial"/>
          <w:i/>
          <w:sz w:val="20"/>
          <w:szCs w:val="20"/>
          <w:highlight w:val="yellow"/>
        </w:rPr>
        <w:t xml:space="preserve"> key</w:t>
      </w:r>
      <w:r w:rsidRPr="0025264F">
        <w:rPr>
          <w:rFonts w:ascii="Arial" w:hAnsi="Arial" w:cs="Arial"/>
          <w:i/>
          <w:sz w:val="20"/>
          <w:szCs w:val="20"/>
          <w:highlight w:val="yellow"/>
        </w:rPr>
        <w:t xml:space="preserve"> data sharing obligations of the Parties</w:t>
      </w:r>
      <w:r w:rsidR="00D1665D">
        <w:rPr>
          <w:rFonts w:ascii="Arial" w:hAnsi="Arial" w:cs="Arial"/>
          <w:i/>
          <w:sz w:val="20"/>
          <w:szCs w:val="20"/>
          <w:highlight w:val="yellow"/>
        </w:rPr>
        <w:t>,</w:t>
      </w:r>
      <w:r w:rsidR="008F627E">
        <w:rPr>
          <w:rFonts w:ascii="Arial" w:hAnsi="Arial" w:cs="Arial"/>
          <w:i/>
          <w:sz w:val="20"/>
          <w:szCs w:val="20"/>
          <w:highlight w:val="yellow"/>
        </w:rPr>
        <w:t xml:space="preserve"> including their obligations under Data Protection Legislation</w:t>
      </w:r>
      <w:r w:rsidRPr="0025264F">
        <w:rPr>
          <w:rFonts w:ascii="Arial" w:hAnsi="Arial" w:cs="Arial"/>
          <w:i/>
          <w:sz w:val="20"/>
          <w:szCs w:val="20"/>
          <w:highlight w:val="yellow"/>
        </w:rPr>
        <w:t xml:space="preserve">. The details of the data </w:t>
      </w:r>
      <w:r w:rsidR="008F627E">
        <w:rPr>
          <w:rFonts w:ascii="Arial" w:hAnsi="Arial" w:cs="Arial"/>
          <w:i/>
          <w:sz w:val="20"/>
          <w:szCs w:val="20"/>
          <w:highlight w:val="yellow"/>
        </w:rPr>
        <w:t>to be shared</w:t>
      </w:r>
      <w:r w:rsidR="008F627E" w:rsidRPr="0025264F">
        <w:rPr>
          <w:rFonts w:ascii="Arial" w:hAnsi="Arial" w:cs="Arial"/>
          <w:i/>
          <w:sz w:val="20"/>
          <w:szCs w:val="20"/>
          <w:highlight w:val="yellow"/>
        </w:rPr>
        <w:t xml:space="preserve"> </w:t>
      </w:r>
      <w:r w:rsidRPr="0025264F">
        <w:rPr>
          <w:rFonts w:ascii="Arial" w:hAnsi="Arial" w:cs="Arial"/>
          <w:i/>
          <w:sz w:val="20"/>
          <w:szCs w:val="20"/>
          <w:highlight w:val="yellow"/>
        </w:rPr>
        <w:t xml:space="preserve">are to be included in </w:t>
      </w:r>
      <w:r w:rsidR="00D1665D">
        <w:rPr>
          <w:rFonts w:ascii="Arial" w:hAnsi="Arial" w:cs="Arial"/>
          <w:i/>
          <w:sz w:val="20"/>
          <w:szCs w:val="20"/>
          <w:highlight w:val="yellow"/>
        </w:rPr>
        <w:t>Schedule</w:t>
      </w:r>
      <w:r w:rsidRPr="0025264F">
        <w:rPr>
          <w:rFonts w:ascii="Arial" w:hAnsi="Arial" w:cs="Arial"/>
          <w:i/>
          <w:sz w:val="20"/>
          <w:szCs w:val="20"/>
          <w:highlight w:val="yellow"/>
        </w:rPr>
        <w:t xml:space="preserve"> 1 of this Agreement.</w:t>
      </w:r>
      <w:r w:rsidR="004F4918" w:rsidRPr="00D940A2">
        <w:rPr>
          <w:rFonts w:ascii="Arial" w:hAnsi="Arial" w:cs="Arial"/>
          <w:b/>
          <w:i/>
          <w:sz w:val="20"/>
          <w:szCs w:val="20"/>
          <w:highlight w:val="yellow"/>
        </w:rPr>
        <w:t>]</w:t>
      </w:r>
      <w:r w:rsidR="00F13F97" w:rsidRPr="00D940A2">
        <w:rPr>
          <w:rFonts w:ascii="Arial" w:hAnsi="Arial" w:cs="Arial"/>
          <w:b/>
          <w:i/>
          <w:sz w:val="20"/>
          <w:szCs w:val="20"/>
          <w:highlight w:val="yellow"/>
        </w:rPr>
        <w:t xml:space="preserve"> </w:t>
      </w:r>
    </w:p>
    <w:p w14:paraId="41450907" w14:textId="740E74E2" w:rsidR="00D9652F" w:rsidRDefault="005F1ED6" w:rsidP="00D3206A">
      <w:pPr>
        <w:pStyle w:val="Heading2"/>
        <w:jc w:val="both"/>
        <w:rPr>
          <w:rFonts w:ascii="Arial" w:hAnsi="Arial" w:cs="Arial"/>
          <w:sz w:val="20"/>
          <w:szCs w:val="20"/>
        </w:rPr>
      </w:pPr>
      <w:bookmarkStart w:id="19" w:name="_Ref4144761"/>
      <w:r>
        <w:rPr>
          <w:rFonts w:ascii="Arial" w:hAnsi="Arial" w:cs="Arial"/>
          <w:sz w:val="20"/>
          <w:szCs w:val="20"/>
        </w:rPr>
        <w:t>In this clause 3, reference to a “Party” means, unless stated otherwise, a Current Party</w:t>
      </w:r>
      <w:r w:rsidR="00AB17DB">
        <w:rPr>
          <w:rFonts w:ascii="Arial" w:hAnsi="Arial" w:cs="Arial"/>
          <w:sz w:val="20"/>
          <w:szCs w:val="20"/>
        </w:rPr>
        <w:t>.</w:t>
      </w:r>
    </w:p>
    <w:p w14:paraId="320CDCC8" w14:textId="4E4EBCDC" w:rsidR="005F1ED6" w:rsidRPr="00906A02" w:rsidRDefault="00D9652F" w:rsidP="00D3206A">
      <w:pPr>
        <w:pStyle w:val="Heading2"/>
        <w:jc w:val="both"/>
        <w:rPr>
          <w:rFonts w:ascii="Arial" w:hAnsi="Arial" w:cs="Arial"/>
          <w:sz w:val="20"/>
          <w:szCs w:val="20"/>
        </w:rPr>
      </w:pPr>
      <w:r w:rsidRPr="00906A02">
        <w:rPr>
          <w:rStyle w:val="CommentReference"/>
          <w:rFonts w:ascii="Arial" w:hAnsi="Arial" w:cs="Arial"/>
          <w:sz w:val="20"/>
          <w:szCs w:val="20"/>
        </w:rPr>
        <w:lastRenderedPageBreak/>
        <w:t>The Parties agree that Article 26 (Joint controllers) of GDPR applies to their sharing of Shared Personal Data under this Agreement.  In order to comply with the requirements of Article 26, each Party shall Process the Shared Personal Data, in accordance with this Agreement</w:t>
      </w:r>
      <w:r w:rsidR="00AB17DB" w:rsidRPr="00906A02">
        <w:rPr>
          <w:rStyle w:val="CommentReference"/>
          <w:rFonts w:ascii="Arial" w:hAnsi="Arial" w:cs="Arial"/>
          <w:sz w:val="20"/>
          <w:szCs w:val="20"/>
        </w:rPr>
        <w:t xml:space="preserve"> (subject always to clause </w:t>
      </w:r>
      <w:r w:rsidR="00AB17DB" w:rsidRPr="00906A02">
        <w:rPr>
          <w:rStyle w:val="CommentReference"/>
          <w:rFonts w:ascii="Arial" w:hAnsi="Arial" w:cs="Arial"/>
          <w:sz w:val="20"/>
          <w:szCs w:val="20"/>
        </w:rPr>
        <w:fldChar w:fldCharType="begin"/>
      </w:r>
      <w:r w:rsidR="00AB17DB" w:rsidRPr="00906A02">
        <w:rPr>
          <w:rStyle w:val="CommentReference"/>
          <w:rFonts w:ascii="Arial" w:hAnsi="Arial" w:cs="Arial"/>
          <w:sz w:val="20"/>
          <w:szCs w:val="20"/>
        </w:rPr>
        <w:instrText xml:space="preserve"> REF _Ref14271813 \r \h </w:instrText>
      </w:r>
      <w:r w:rsidR="00AB17DB" w:rsidRPr="00162A25">
        <w:rPr>
          <w:rStyle w:val="CommentReference"/>
          <w:rFonts w:ascii="Arial" w:hAnsi="Arial" w:cs="Arial"/>
          <w:sz w:val="20"/>
          <w:szCs w:val="20"/>
        </w:rPr>
      </w:r>
      <w:r w:rsidR="00906A02">
        <w:rPr>
          <w:rStyle w:val="CommentReference"/>
          <w:rFonts w:ascii="Arial" w:hAnsi="Arial" w:cs="Arial"/>
          <w:sz w:val="20"/>
          <w:szCs w:val="20"/>
        </w:rPr>
        <w:instrText xml:space="preserve"> \* MERGEFORMAT </w:instrText>
      </w:r>
      <w:r w:rsidR="00AB17DB" w:rsidRPr="00906A02">
        <w:rPr>
          <w:rStyle w:val="CommentReference"/>
          <w:rFonts w:ascii="Arial" w:hAnsi="Arial" w:cs="Arial"/>
          <w:sz w:val="20"/>
          <w:szCs w:val="20"/>
        </w:rPr>
        <w:fldChar w:fldCharType="separate"/>
      </w:r>
      <w:r w:rsidR="00AB17DB" w:rsidRPr="00906A02">
        <w:rPr>
          <w:rStyle w:val="CommentReference"/>
          <w:rFonts w:ascii="Arial" w:hAnsi="Arial" w:cs="Arial"/>
          <w:sz w:val="20"/>
          <w:szCs w:val="20"/>
        </w:rPr>
        <w:t>18.2</w:t>
      </w:r>
      <w:r w:rsidR="00AB17DB" w:rsidRPr="00906A02">
        <w:rPr>
          <w:rStyle w:val="CommentReference"/>
          <w:rFonts w:ascii="Arial" w:hAnsi="Arial" w:cs="Arial"/>
          <w:sz w:val="20"/>
          <w:szCs w:val="20"/>
        </w:rPr>
        <w:fldChar w:fldCharType="end"/>
      </w:r>
      <w:r w:rsidR="00AB17DB" w:rsidRPr="00906A02">
        <w:rPr>
          <w:rStyle w:val="CommentReference"/>
          <w:rFonts w:ascii="Arial" w:hAnsi="Arial" w:cs="Arial"/>
          <w:sz w:val="20"/>
          <w:szCs w:val="20"/>
        </w:rPr>
        <w:t>)</w:t>
      </w:r>
      <w:r w:rsidRPr="00906A02">
        <w:rPr>
          <w:rStyle w:val="CommentReference"/>
          <w:rFonts w:ascii="Arial" w:hAnsi="Arial" w:cs="Arial"/>
          <w:sz w:val="20"/>
          <w:szCs w:val="20"/>
        </w:rPr>
        <w:t>, and each Party shall comply with the exercise by Data Subjects of their rights under Data Protection Legislation in accordance with this Agreement.  Each Party shall be responsible and liable for its own acts and there shall be no joint and several liability between the Parties</w:t>
      </w:r>
      <w:r w:rsidR="00AB17DB" w:rsidRPr="00906A02">
        <w:rPr>
          <w:rStyle w:val="CommentReference"/>
          <w:rFonts w:ascii="Arial" w:hAnsi="Arial" w:cs="Arial"/>
          <w:sz w:val="20"/>
          <w:szCs w:val="20"/>
        </w:rPr>
        <w:t>.</w:t>
      </w:r>
    </w:p>
    <w:bookmarkEnd w:id="19"/>
    <w:p w14:paraId="1AD29BC1" w14:textId="26AA199E" w:rsidR="00533092" w:rsidRPr="00A84257" w:rsidRDefault="00533092" w:rsidP="003535CC">
      <w:pPr>
        <w:pStyle w:val="CommentText"/>
        <w:spacing w:line="259" w:lineRule="auto"/>
        <w:ind w:left="1418" w:hanging="709"/>
      </w:pPr>
    </w:p>
    <w:p w14:paraId="3AB27A28" w14:textId="595396B7" w:rsidR="0029741A" w:rsidRPr="005D7468" w:rsidRDefault="0029741A" w:rsidP="00151046">
      <w:pPr>
        <w:pStyle w:val="Heading2"/>
        <w:spacing w:line="240" w:lineRule="atLeast"/>
        <w:jc w:val="both"/>
        <w:rPr>
          <w:rFonts w:ascii="Arial" w:hAnsi="Arial" w:cs="Arial"/>
          <w:sz w:val="20"/>
          <w:szCs w:val="20"/>
        </w:rPr>
      </w:pPr>
      <w:r w:rsidRPr="00807600">
        <w:rPr>
          <w:rFonts w:ascii="Arial" w:hAnsi="Arial" w:cs="Arial"/>
          <w:sz w:val="20"/>
          <w:szCs w:val="20"/>
        </w:rPr>
        <w:t>Each Party shall comply with its obligations as a Controller under the Data Protection Legislation</w:t>
      </w:r>
      <w:r w:rsidR="003535CC">
        <w:rPr>
          <w:rFonts w:ascii="Arial" w:hAnsi="Arial" w:cs="Arial"/>
          <w:sz w:val="20"/>
          <w:szCs w:val="20"/>
        </w:rPr>
        <w:t xml:space="preserve"> in relation to Processing by it or on its behalf of Shared Personal Data</w:t>
      </w:r>
      <w:r w:rsidR="00424D8F">
        <w:rPr>
          <w:rFonts w:ascii="Arial" w:hAnsi="Arial" w:cs="Arial"/>
          <w:sz w:val="20"/>
          <w:szCs w:val="20"/>
        </w:rPr>
        <w:t>,</w:t>
      </w:r>
      <w:r w:rsidRPr="00807600">
        <w:rPr>
          <w:rFonts w:ascii="Arial" w:hAnsi="Arial" w:cs="Arial"/>
          <w:sz w:val="20"/>
          <w:szCs w:val="20"/>
        </w:rPr>
        <w:t xml:space="preserve"> and</w:t>
      </w:r>
      <w:r w:rsidRPr="00284ADE">
        <w:rPr>
          <w:rFonts w:ascii="Arial" w:eastAsia="Calibri" w:hAnsi="Arial" w:cs="Arial"/>
          <w:sz w:val="20"/>
          <w:szCs w:val="20"/>
          <w:lang w:eastAsia="en-GB"/>
        </w:rPr>
        <w:t xml:space="preserve"> e</w:t>
      </w:r>
      <w:r w:rsidRPr="000B13FE">
        <w:rPr>
          <w:rFonts w:ascii="Arial" w:hAnsi="Arial" w:cs="Arial"/>
          <w:sz w:val="20"/>
          <w:szCs w:val="20"/>
        </w:rPr>
        <w:t>ach Party’s obligations under this Agreement are in addition to, and do not relieve, remove or replace, its obligations under the Data Protection Legislation</w:t>
      </w:r>
      <w:r w:rsidRPr="005D7468">
        <w:rPr>
          <w:rFonts w:ascii="Arial" w:hAnsi="Arial" w:cs="Arial"/>
          <w:sz w:val="20"/>
          <w:szCs w:val="20"/>
        </w:rPr>
        <w:t xml:space="preserve">. </w:t>
      </w:r>
    </w:p>
    <w:p w14:paraId="6C05353C" w14:textId="199C05EF" w:rsidR="00D3206A" w:rsidRPr="0025264F" w:rsidRDefault="0029741A" w:rsidP="00151046">
      <w:pPr>
        <w:pStyle w:val="Heading2"/>
        <w:spacing w:line="240" w:lineRule="atLeast"/>
        <w:jc w:val="both"/>
        <w:rPr>
          <w:rFonts w:ascii="Arial" w:hAnsi="Arial" w:cs="Arial"/>
          <w:sz w:val="20"/>
          <w:szCs w:val="20"/>
        </w:rPr>
      </w:pPr>
      <w:r w:rsidRPr="00F71807">
        <w:rPr>
          <w:rFonts w:ascii="Arial" w:hAnsi="Arial" w:cs="Arial"/>
          <w:sz w:val="20"/>
          <w:szCs w:val="20"/>
        </w:rPr>
        <w:t xml:space="preserve">Schedule 1 </w:t>
      </w:r>
      <w:r w:rsidR="00424D8F">
        <w:rPr>
          <w:rFonts w:ascii="Arial" w:hAnsi="Arial" w:cs="Arial"/>
          <w:sz w:val="20"/>
          <w:szCs w:val="20"/>
        </w:rPr>
        <w:t>of</w:t>
      </w:r>
      <w:r w:rsidRPr="00F71807">
        <w:rPr>
          <w:rFonts w:ascii="Arial" w:hAnsi="Arial" w:cs="Arial"/>
          <w:sz w:val="20"/>
          <w:szCs w:val="20"/>
        </w:rPr>
        <w:t xml:space="preserve"> this Agreement</w:t>
      </w:r>
      <w:r w:rsidR="006B3FEA">
        <w:rPr>
          <w:rFonts w:ascii="Arial" w:hAnsi="Arial" w:cs="Arial"/>
          <w:sz w:val="20"/>
          <w:szCs w:val="20"/>
        </w:rPr>
        <w:t xml:space="preserve"> describes (or refers to) the limited purposes </w:t>
      </w:r>
      <w:r w:rsidRPr="00C53F83">
        <w:rPr>
          <w:rFonts w:ascii="Arial" w:hAnsi="Arial" w:cs="Arial"/>
          <w:sz w:val="20"/>
          <w:szCs w:val="20"/>
        </w:rPr>
        <w:t>of the Processing of Shared Personal Data, t</w:t>
      </w:r>
      <w:r w:rsidR="006B3FEA">
        <w:rPr>
          <w:rFonts w:ascii="Arial" w:hAnsi="Arial" w:cs="Arial"/>
          <w:sz w:val="20"/>
          <w:szCs w:val="20"/>
        </w:rPr>
        <w:t>he duration of such Processing</w:t>
      </w:r>
      <w:r w:rsidRPr="00C53F83">
        <w:rPr>
          <w:rFonts w:ascii="Arial" w:hAnsi="Arial" w:cs="Arial"/>
          <w:sz w:val="20"/>
          <w:szCs w:val="20"/>
        </w:rPr>
        <w:t>, the types of Personal Data that may be Processed</w:t>
      </w:r>
      <w:r w:rsidR="00AF0D91">
        <w:rPr>
          <w:rFonts w:ascii="Arial" w:hAnsi="Arial" w:cs="Arial"/>
          <w:sz w:val="20"/>
          <w:szCs w:val="20"/>
        </w:rPr>
        <w:t>,</w:t>
      </w:r>
      <w:r w:rsidR="008358BE">
        <w:rPr>
          <w:rFonts w:ascii="Arial" w:hAnsi="Arial" w:cs="Arial"/>
          <w:sz w:val="20"/>
          <w:szCs w:val="20"/>
        </w:rPr>
        <w:t xml:space="preserve"> and</w:t>
      </w:r>
      <w:r w:rsidRPr="00C53F83">
        <w:rPr>
          <w:rFonts w:ascii="Arial" w:hAnsi="Arial" w:cs="Arial"/>
          <w:sz w:val="20"/>
          <w:szCs w:val="20"/>
        </w:rPr>
        <w:t xml:space="preserve"> the categories of Data Subjects to whom the Shared Personal Data relate.  For the avoidance of doubt, the limitations imposed by this Agreement on the Processing of Staff Personal Data apply to each Party’s Processing of Personal Data of the Staff</w:t>
      </w:r>
      <w:r w:rsidRPr="005276FC">
        <w:rPr>
          <w:rFonts w:ascii="Arial" w:hAnsi="Arial" w:cs="Arial"/>
          <w:sz w:val="20"/>
          <w:szCs w:val="20"/>
        </w:rPr>
        <w:t xml:space="preserve"> of the other Parties, and nothing in this Agreement shall limit a Party’s permission to Process Personal Data of its own Staff</w:t>
      </w:r>
      <w:r w:rsidR="00D3206A" w:rsidRPr="0025264F">
        <w:rPr>
          <w:rFonts w:ascii="Arial" w:hAnsi="Arial" w:cs="Arial"/>
          <w:sz w:val="20"/>
          <w:szCs w:val="20"/>
        </w:rPr>
        <w:t xml:space="preserve">. </w:t>
      </w:r>
    </w:p>
    <w:p w14:paraId="32EF81B2" w14:textId="78165769" w:rsidR="00D95125" w:rsidRPr="00AB17DB" w:rsidRDefault="009C160C" w:rsidP="00AB17DB">
      <w:pPr>
        <w:pStyle w:val="Heading2"/>
        <w:jc w:val="both"/>
        <w:rPr>
          <w:rFonts w:ascii="Arial" w:hAnsi="Arial" w:cs="Arial"/>
          <w:sz w:val="20"/>
          <w:szCs w:val="20"/>
        </w:rPr>
      </w:pPr>
      <w:bookmarkStart w:id="20" w:name="_Ref4155355"/>
      <w:r w:rsidRPr="009C160C">
        <w:rPr>
          <w:rFonts w:ascii="Arial" w:hAnsi="Arial" w:cs="Arial"/>
          <w:sz w:val="20"/>
          <w:szCs w:val="20"/>
        </w:rPr>
        <w:t>Each Party will</w:t>
      </w:r>
      <w:r w:rsidR="003535CC">
        <w:rPr>
          <w:rFonts w:ascii="Arial" w:hAnsi="Arial" w:cs="Arial"/>
          <w:sz w:val="20"/>
          <w:szCs w:val="20"/>
        </w:rPr>
        <w:t xml:space="preserve"> (if it has not already done so, and if it is required by </w:t>
      </w:r>
      <w:r w:rsidR="00AB17DB">
        <w:rPr>
          <w:rFonts w:ascii="Arial" w:hAnsi="Arial" w:cs="Arial"/>
          <w:sz w:val="20"/>
          <w:szCs w:val="20"/>
        </w:rPr>
        <w:t xml:space="preserve">Data Protection Legislation </w:t>
      </w:r>
      <w:r w:rsidR="003535CC">
        <w:rPr>
          <w:rFonts w:ascii="Arial" w:hAnsi="Arial" w:cs="Arial"/>
          <w:sz w:val="20"/>
          <w:szCs w:val="20"/>
        </w:rPr>
        <w:t>to do so)</w:t>
      </w:r>
      <w:r w:rsidRPr="009C160C">
        <w:rPr>
          <w:rFonts w:ascii="Arial" w:hAnsi="Arial" w:cs="Arial"/>
          <w:sz w:val="20"/>
          <w:szCs w:val="20"/>
        </w:rPr>
        <w:t xml:space="preserve"> appoint </w:t>
      </w:r>
      <w:r w:rsidR="00AB17DB">
        <w:rPr>
          <w:rFonts w:ascii="Arial" w:hAnsi="Arial" w:cs="Arial"/>
          <w:sz w:val="20"/>
          <w:szCs w:val="20"/>
        </w:rPr>
        <w:t>its</w:t>
      </w:r>
      <w:r w:rsidR="00AB17DB" w:rsidRPr="009C160C">
        <w:rPr>
          <w:rFonts w:ascii="Arial" w:hAnsi="Arial" w:cs="Arial"/>
          <w:sz w:val="20"/>
          <w:szCs w:val="20"/>
        </w:rPr>
        <w:t xml:space="preserve"> </w:t>
      </w:r>
      <w:r w:rsidRPr="009C160C">
        <w:rPr>
          <w:rFonts w:ascii="Arial" w:hAnsi="Arial" w:cs="Arial"/>
          <w:sz w:val="20"/>
          <w:szCs w:val="20"/>
        </w:rPr>
        <w:t xml:space="preserve">Data Protection Officer </w:t>
      </w:r>
      <w:r w:rsidR="00AB17DB">
        <w:rPr>
          <w:rFonts w:ascii="Arial" w:hAnsi="Arial" w:cs="Arial"/>
          <w:sz w:val="20"/>
          <w:szCs w:val="20"/>
        </w:rPr>
        <w:t>and will nominate such person</w:t>
      </w:r>
      <w:r w:rsidR="003535CC">
        <w:rPr>
          <w:rFonts w:ascii="Arial" w:hAnsi="Arial" w:cs="Arial"/>
          <w:sz w:val="20"/>
          <w:szCs w:val="20"/>
        </w:rPr>
        <w:t>(or an appropriate alternative member of Staff of such Party) as</w:t>
      </w:r>
      <w:r w:rsidRPr="009C160C">
        <w:rPr>
          <w:rFonts w:ascii="Arial" w:hAnsi="Arial" w:cs="Arial"/>
          <w:sz w:val="20"/>
          <w:szCs w:val="20"/>
        </w:rPr>
        <w:t xml:space="preserve"> a lead contact for the purposes of this Agreement (</w:t>
      </w:r>
      <w:r w:rsidRPr="009C160C">
        <w:rPr>
          <w:rFonts w:ascii="Arial" w:hAnsi="Arial" w:cs="Arial"/>
          <w:b/>
          <w:sz w:val="20"/>
          <w:szCs w:val="20"/>
        </w:rPr>
        <w:t>“Data Protection Contact”</w:t>
      </w:r>
      <w:r w:rsidRPr="009C160C">
        <w:rPr>
          <w:rFonts w:ascii="Arial" w:hAnsi="Arial" w:cs="Arial"/>
          <w:sz w:val="20"/>
          <w:szCs w:val="20"/>
        </w:rPr>
        <w:t xml:space="preserve">).  Each Party’s Data Protection Contact as at the Commencement Date is identified in paragraph </w:t>
      </w:r>
      <w:r>
        <w:rPr>
          <w:rFonts w:ascii="Arial" w:hAnsi="Arial" w:cs="Arial"/>
          <w:sz w:val="20"/>
          <w:szCs w:val="20"/>
        </w:rPr>
        <w:t>9</w:t>
      </w:r>
      <w:r w:rsidRPr="009C160C">
        <w:rPr>
          <w:rFonts w:ascii="Arial" w:hAnsi="Arial" w:cs="Arial"/>
          <w:sz w:val="20"/>
          <w:szCs w:val="20"/>
        </w:rPr>
        <w:t xml:space="preserve"> of Schedule 1 and each Party shall notify the other Parties, as soon as reasonably possible, of any changes in the Data Protection Contact or his or her details</w:t>
      </w:r>
      <w:r w:rsidR="00424D8F">
        <w:rPr>
          <w:rFonts w:ascii="Arial" w:hAnsi="Arial" w:cs="Arial"/>
          <w:sz w:val="20"/>
          <w:szCs w:val="20"/>
        </w:rPr>
        <w:t>.</w:t>
      </w:r>
    </w:p>
    <w:p w14:paraId="1A0C2898" w14:textId="3BDAD6F2" w:rsidR="00A113CC" w:rsidRPr="004F4918" w:rsidRDefault="0001630E" w:rsidP="004F4918">
      <w:pPr>
        <w:pStyle w:val="Heading2"/>
        <w:jc w:val="both"/>
        <w:rPr>
          <w:rFonts w:ascii="Arial" w:hAnsi="Arial" w:cs="Arial"/>
          <w:sz w:val="20"/>
          <w:szCs w:val="20"/>
        </w:rPr>
      </w:pPr>
      <w:r>
        <w:rPr>
          <w:rFonts w:ascii="Arial" w:hAnsi="Arial" w:cs="Arial"/>
          <w:sz w:val="20"/>
          <w:szCs w:val="20"/>
        </w:rPr>
        <w:t>Each</w:t>
      </w:r>
      <w:r w:rsidR="00D3206A" w:rsidRPr="0025264F">
        <w:rPr>
          <w:rFonts w:ascii="Arial" w:hAnsi="Arial" w:cs="Arial"/>
          <w:sz w:val="20"/>
          <w:szCs w:val="20"/>
        </w:rPr>
        <w:t xml:space="preserve"> Party </w:t>
      </w:r>
      <w:r>
        <w:rPr>
          <w:rFonts w:ascii="Arial" w:hAnsi="Arial" w:cs="Arial"/>
          <w:sz w:val="20"/>
          <w:szCs w:val="20"/>
        </w:rPr>
        <w:t>shall only Process the Shared Personal Data</w:t>
      </w:r>
      <w:r w:rsidR="00424D8F">
        <w:rPr>
          <w:rFonts w:ascii="Arial" w:hAnsi="Arial" w:cs="Arial"/>
          <w:sz w:val="20"/>
          <w:szCs w:val="20"/>
        </w:rPr>
        <w:t xml:space="preserve"> that it receives (in its capacity as a Receiving Party) from another Party (in its capacity as a Disclosing Party)</w:t>
      </w:r>
      <w:r>
        <w:rPr>
          <w:rFonts w:ascii="Arial" w:hAnsi="Arial" w:cs="Arial"/>
          <w:sz w:val="20"/>
          <w:szCs w:val="20"/>
        </w:rPr>
        <w:t xml:space="preserve"> </w:t>
      </w:r>
      <w:r w:rsidR="002E651B" w:rsidRPr="0025264F">
        <w:rPr>
          <w:rFonts w:ascii="Arial" w:hAnsi="Arial" w:cs="Arial"/>
          <w:sz w:val="20"/>
          <w:szCs w:val="20"/>
        </w:rPr>
        <w:t>in accordance with this Agreement</w:t>
      </w:r>
      <w:r>
        <w:rPr>
          <w:rFonts w:ascii="Arial" w:hAnsi="Arial" w:cs="Arial"/>
          <w:sz w:val="20"/>
          <w:szCs w:val="20"/>
        </w:rPr>
        <w:t>, the Caldicott Principles</w:t>
      </w:r>
      <w:r w:rsidR="00D95125">
        <w:rPr>
          <w:rFonts w:ascii="Arial" w:hAnsi="Arial" w:cs="Arial"/>
          <w:sz w:val="20"/>
          <w:szCs w:val="20"/>
        </w:rPr>
        <w:t xml:space="preserve">, </w:t>
      </w:r>
      <w:r w:rsidR="004133A3">
        <w:rPr>
          <w:rFonts w:ascii="Arial" w:hAnsi="Arial" w:cs="Arial"/>
          <w:sz w:val="20"/>
          <w:szCs w:val="20"/>
        </w:rPr>
        <w:t>its</w:t>
      </w:r>
      <w:r w:rsidR="00D95125">
        <w:rPr>
          <w:rFonts w:ascii="Arial" w:hAnsi="Arial" w:cs="Arial"/>
          <w:sz w:val="20"/>
          <w:szCs w:val="20"/>
        </w:rPr>
        <w:t xml:space="preserve"> legal and</w:t>
      </w:r>
      <w:r w:rsidR="004133A3">
        <w:rPr>
          <w:rFonts w:ascii="Arial" w:hAnsi="Arial" w:cs="Arial"/>
          <w:sz w:val="20"/>
          <w:szCs w:val="20"/>
        </w:rPr>
        <w:t xml:space="preserve"> applicable</w:t>
      </w:r>
      <w:r w:rsidR="00D95125">
        <w:rPr>
          <w:rFonts w:ascii="Arial" w:hAnsi="Arial" w:cs="Arial"/>
          <w:sz w:val="20"/>
          <w:szCs w:val="20"/>
        </w:rPr>
        <w:t xml:space="preserve"> professional </w:t>
      </w:r>
      <w:r w:rsidR="004133A3">
        <w:rPr>
          <w:rFonts w:ascii="Arial" w:hAnsi="Arial" w:cs="Arial"/>
          <w:sz w:val="20"/>
          <w:szCs w:val="20"/>
        </w:rPr>
        <w:t>duties</w:t>
      </w:r>
      <w:r w:rsidR="00D95125">
        <w:rPr>
          <w:rFonts w:ascii="Arial" w:hAnsi="Arial" w:cs="Arial"/>
          <w:sz w:val="20"/>
          <w:szCs w:val="20"/>
        </w:rPr>
        <w:t xml:space="preserve"> of confiden</w:t>
      </w:r>
      <w:r w:rsidR="004133A3">
        <w:rPr>
          <w:rFonts w:ascii="Arial" w:hAnsi="Arial" w:cs="Arial"/>
          <w:sz w:val="20"/>
          <w:szCs w:val="20"/>
        </w:rPr>
        <w:t>ce</w:t>
      </w:r>
      <w:r w:rsidR="00F97F74">
        <w:rPr>
          <w:rFonts w:ascii="Arial" w:hAnsi="Arial" w:cs="Arial"/>
          <w:sz w:val="20"/>
          <w:szCs w:val="20"/>
        </w:rPr>
        <w:t xml:space="preserve"> and</w:t>
      </w:r>
      <w:r w:rsidR="002E651B" w:rsidRPr="0025264F">
        <w:rPr>
          <w:rFonts w:ascii="Arial" w:hAnsi="Arial" w:cs="Arial"/>
          <w:sz w:val="20"/>
          <w:szCs w:val="20"/>
        </w:rPr>
        <w:t xml:space="preserve"> Data Protection Legislation</w:t>
      </w:r>
      <w:bookmarkEnd w:id="20"/>
      <w:r w:rsidR="00093A82">
        <w:rPr>
          <w:rFonts w:ascii="Arial" w:hAnsi="Arial" w:cs="Arial"/>
          <w:sz w:val="20"/>
          <w:szCs w:val="20"/>
        </w:rPr>
        <w:t xml:space="preserve">.  Each Party </w:t>
      </w:r>
      <w:r w:rsidR="00F97F74">
        <w:rPr>
          <w:rFonts w:ascii="Arial" w:hAnsi="Arial" w:cs="Arial"/>
          <w:sz w:val="20"/>
          <w:szCs w:val="20"/>
        </w:rPr>
        <w:t>shall comply with Cybersecurity Legislation</w:t>
      </w:r>
      <w:r w:rsidR="00093A82">
        <w:rPr>
          <w:rFonts w:ascii="Arial" w:hAnsi="Arial" w:cs="Arial"/>
          <w:sz w:val="20"/>
          <w:szCs w:val="20"/>
        </w:rPr>
        <w:t xml:space="preserve"> to the extent that Cybersecurity Legislation applies to it</w:t>
      </w:r>
      <w:r w:rsidR="002E651B" w:rsidRPr="0025264F">
        <w:rPr>
          <w:rFonts w:ascii="Arial" w:hAnsi="Arial" w:cs="Arial"/>
          <w:sz w:val="20"/>
          <w:szCs w:val="20"/>
        </w:rPr>
        <w:t>.</w:t>
      </w:r>
    </w:p>
    <w:p w14:paraId="3AD9F7C6" w14:textId="6F8404CA" w:rsidR="00D3206A" w:rsidRPr="000B13FE" w:rsidRDefault="00D3206A" w:rsidP="00D3206A">
      <w:pPr>
        <w:pStyle w:val="Heading2"/>
        <w:jc w:val="both"/>
        <w:rPr>
          <w:rFonts w:ascii="Arial" w:hAnsi="Arial" w:cs="Arial"/>
          <w:sz w:val="20"/>
          <w:szCs w:val="20"/>
        </w:rPr>
      </w:pPr>
      <w:bookmarkStart w:id="21" w:name="_Ref7460277"/>
      <w:r w:rsidRPr="0025264F">
        <w:rPr>
          <w:rFonts w:ascii="Arial" w:hAnsi="Arial" w:cs="Arial"/>
          <w:sz w:val="20"/>
          <w:szCs w:val="20"/>
        </w:rPr>
        <w:t>Without limitation to Clause</w:t>
      </w:r>
      <w:r w:rsidR="005F1ED6">
        <w:rPr>
          <w:rFonts w:ascii="Arial" w:hAnsi="Arial" w:cs="Arial"/>
          <w:sz w:val="20"/>
          <w:szCs w:val="20"/>
        </w:rPr>
        <w:t xml:space="preserve"> 3.</w:t>
      </w:r>
      <w:r w:rsidR="00573CDD">
        <w:rPr>
          <w:rFonts w:ascii="Arial" w:hAnsi="Arial" w:cs="Arial"/>
          <w:sz w:val="20"/>
          <w:szCs w:val="20"/>
        </w:rPr>
        <w:t>5</w:t>
      </w:r>
      <w:r w:rsidRPr="000B13FE">
        <w:rPr>
          <w:rFonts w:ascii="Arial" w:hAnsi="Arial" w:cs="Arial"/>
          <w:sz w:val="20"/>
          <w:szCs w:val="20"/>
        </w:rPr>
        <w:t>, each Party shall:</w:t>
      </w:r>
      <w:bookmarkEnd w:id="21"/>
      <w:r w:rsidRPr="000B13FE">
        <w:rPr>
          <w:rFonts w:ascii="Arial" w:hAnsi="Arial" w:cs="Arial"/>
          <w:sz w:val="20"/>
          <w:szCs w:val="20"/>
        </w:rPr>
        <w:t xml:space="preserve"> </w:t>
      </w:r>
    </w:p>
    <w:p w14:paraId="10C8C5EE" w14:textId="04FE3771" w:rsidR="003C097A" w:rsidRPr="0025264F" w:rsidRDefault="003C097A" w:rsidP="00600C93">
      <w:pPr>
        <w:pStyle w:val="Heading3"/>
        <w:tabs>
          <w:tab w:val="clear" w:pos="0"/>
          <w:tab w:val="num" w:pos="3402"/>
        </w:tabs>
        <w:ind w:left="2268" w:hanging="850"/>
        <w:rPr>
          <w:rFonts w:ascii="Arial" w:hAnsi="Arial" w:cs="Arial"/>
          <w:sz w:val="20"/>
          <w:szCs w:val="20"/>
        </w:rPr>
      </w:pPr>
      <w:r w:rsidRPr="00D834B7">
        <w:rPr>
          <w:rFonts w:ascii="Arial" w:hAnsi="Arial" w:cs="Arial"/>
          <w:sz w:val="20"/>
          <w:szCs w:val="20"/>
        </w:rPr>
        <w:t>ensure that,</w:t>
      </w:r>
      <w:r w:rsidRPr="0025264F">
        <w:rPr>
          <w:rFonts w:ascii="Arial" w:hAnsi="Arial" w:cs="Arial"/>
          <w:sz w:val="20"/>
          <w:szCs w:val="20"/>
        </w:rPr>
        <w:t xml:space="preserve"> w</w:t>
      </w:r>
      <w:r w:rsidR="0001630E">
        <w:rPr>
          <w:rFonts w:ascii="Arial" w:hAnsi="Arial" w:cs="Arial"/>
          <w:sz w:val="20"/>
          <w:szCs w:val="20"/>
        </w:rPr>
        <w:t>ithin its own organisation,</w:t>
      </w:r>
      <w:r w:rsidRPr="0025264F">
        <w:rPr>
          <w:rFonts w:ascii="Arial" w:hAnsi="Arial" w:cs="Arial"/>
          <w:sz w:val="20"/>
          <w:szCs w:val="20"/>
        </w:rPr>
        <w:t xml:space="preserve"> Patient </w:t>
      </w:r>
      <w:r w:rsidR="003535CC">
        <w:rPr>
          <w:rFonts w:ascii="Arial" w:hAnsi="Arial" w:cs="Arial"/>
          <w:sz w:val="20"/>
          <w:szCs w:val="20"/>
        </w:rPr>
        <w:t>Personal Data [</w:t>
      </w:r>
      <w:r w:rsidR="00CA3C07">
        <w:rPr>
          <w:rFonts w:ascii="Arial" w:hAnsi="Arial" w:cs="Arial"/>
          <w:sz w:val="20"/>
          <w:szCs w:val="20"/>
        </w:rPr>
        <w:t xml:space="preserve">and Staff </w:t>
      </w:r>
      <w:r w:rsidRPr="0025264F">
        <w:rPr>
          <w:rFonts w:ascii="Arial" w:hAnsi="Arial" w:cs="Arial"/>
          <w:sz w:val="20"/>
          <w:szCs w:val="20"/>
        </w:rPr>
        <w:t>Personal Data</w:t>
      </w:r>
      <w:r w:rsidR="003535CC">
        <w:rPr>
          <w:rFonts w:ascii="Arial" w:hAnsi="Arial" w:cs="Arial"/>
          <w:sz w:val="20"/>
          <w:szCs w:val="20"/>
        </w:rPr>
        <w:t>]</w:t>
      </w:r>
      <w:r w:rsidRPr="0025264F">
        <w:rPr>
          <w:rFonts w:ascii="Arial" w:hAnsi="Arial" w:cs="Arial"/>
          <w:sz w:val="20"/>
          <w:szCs w:val="20"/>
        </w:rPr>
        <w:t xml:space="preserve"> is not Processed or used by any Staff or other person other than:</w:t>
      </w:r>
    </w:p>
    <w:p w14:paraId="015DEC51" w14:textId="77777777" w:rsidR="003C097A" w:rsidRPr="0025264F" w:rsidRDefault="003C097A" w:rsidP="00E57E59">
      <w:pPr>
        <w:pStyle w:val="Heading4"/>
        <w:tabs>
          <w:tab w:val="clear" w:pos="3416"/>
          <w:tab w:val="left" w:pos="3119"/>
        </w:tabs>
        <w:ind w:hanging="1344"/>
        <w:rPr>
          <w:rFonts w:ascii="Arial" w:hAnsi="Arial" w:cs="Arial"/>
          <w:sz w:val="20"/>
          <w:szCs w:val="20"/>
        </w:rPr>
      </w:pPr>
      <w:r w:rsidRPr="0025264F">
        <w:rPr>
          <w:rFonts w:ascii="Arial" w:hAnsi="Arial" w:cs="Arial"/>
          <w:sz w:val="20"/>
          <w:szCs w:val="20"/>
        </w:rPr>
        <w:t>an Authorised User for the Permitted Purposes; and</w:t>
      </w:r>
    </w:p>
    <w:p w14:paraId="76289433" w14:textId="58E5D4F4" w:rsidR="00807600" w:rsidRPr="009E5480" w:rsidRDefault="003C097A" w:rsidP="00E57E59">
      <w:pPr>
        <w:pStyle w:val="Heading4"/>
        <w:tabs>
          <w:tab w:val="clear" w:pos="3416"/>
          <w:tab w:val="left" w:pos="3119"/>
        </w:tabs>
        <w:ind w:left="3119" w:hanging="851"/>
        <w:rPr>
          <w:rFonts w:ascii="Arial" w:hAnsi="Arial" w:cs="Arial"/>
          <w:sz w:val="20"/>
          <w:szCs w:val="20"/>
        </w:rPr>
      </w:pPr>
      <w:r w:rsidRPr="0025264F">
        <w:rPr>
          <w:rFonts w:ascii="Arial" w:hAnsi="Arial" w:cs="Arial"/>
          <w:sz w:val="20"/>
          <w:szCs w:val="20"/>
        </w:rPr>
        <w:t xml:space="preserve">Processors </w:t>
      </w:r>
      <w:r w:rsidRPr="000B13FE">
        <w:rPr>
          <w:rFonts w:ascii="Arial" w:hAnsi="Arial" w:cs="Arial"/>
          <w:sz w:val="20"/>
          <w:szCs w:val="20"/>
        </w:rPr>
        <w:t xml:space="preserve">appointed by any Party in accordance with </w:t>
      </w:r>
      <w:r w:rsidRPr="00745030">
        <w:rPr>
          <w:rFonts w:ascii="Arial" w:hAnsi="Arial" w:cs="Arial"/>
          <w:sz w:val="20"/>
          <w:szCs w:val="20"/>
        </w:rPr>
        <w:t xml:space="preserve">clause </w:t>
      </w:r>
      <w:r w:rsidR="00E57E59">
        <w:rPr>
          <w:rFonts w:ascii="Arial" w:hAnsi="Arial" w:cs="Arial"/>
          <w:sz w:val="20"/>
          <w:szCs w:val="20"/>
        </w:rPr>
        <w:fldChar w:fldCharType="begin"/>
      </w:r>
      <w:r w:rsidR="00E57E59">
        <w:rPr>
          <w:rFonts w:ascii="Arial" w:hAnsi="Arial" w:cs="Arial"/>
          <w:sz w:val="20"/>
          <w:szCs w:val="20"/>
        </w:rPr>
        <w:instrText xml:space="preserve"> REF _Ref7516281 \r \h </w:instrText>
      </w:r>
      <w:r w:rsidR="00E57E59">
        <w:rPr>
          <w:rFonts w:ascii="Arial" w:hAnsi="Arial" w:cs="Arial"/>
          <w:sz w:val="20"/>
          <w:szCs w:val="20"/>
        </w:rPr>
      </w:r>
      <w:r w:rsidR="00E57E59">
        <w:rPr>
          <w:rFonts w:ascii="Arial" w:hAnsi="Arial" w:cs="Arial"/>
          <w:sz w:val="20"/>
          <w:szCs w:val="20"/>
        </w:rPr>
        <w:fldChar w:fldCharType="separate"/>
      </w:r>
      <w:r w:rsidR="00656077">
        <w:rPr>
          <w:rFonts w:ascii="Arial" w:hAnsi="Arial" w:cs="Arial"/>
          <w:sz w:val="20"/>
          <w:szCs w:val="20"/>
        </w:rPr>
        <w:t>5</w:t>
      </w:r>
      <w:r w:rsidR="00E57E59">
        <w:rPr>
          <w:rFonts w:ascii="Arial" w:hAnsi="Arial" w:cs="Arial"/>
          <w:sz w:val="20"/>
          <w:szCs w:val="20"/>
        </w:rPr>
        <w:fldChar w:fldCharType="end"/>
      </w:r>
      <w:r w:rsidRPr="00745030">
        <w:rPr>
          <w:rFonts w:ascii="Arial" w:hAnsi="Arial" w:cs="Arial"/>
          <w:sz w:val="20"/>
          <w:szCs w:val="20"/>
        </w:rPr>
        <w:t xml:space="preserve"> </w:t>
      </w:r>
      <w:bookmarkStart w:id="22" w:name="_Ref7435280"/>
      <w:r w:rsidR="005411A8" w:rsidRPr="0001630E">
        <w:rPr>
          <w:rFonts w:ascii="Arial" w:hAnsi="Arial" w:cs="Arial"/>
          <w:sz w:val="20"/>
          <w:szCs w:val="20"/>
        </w:rPr>
        <w:t>;</w:t>
      </w:r>
    </w:p>
    <w:p w14:paraId="236BDD24" w14:textId="7D1BE372" w:rsidR="0066702F" w:rsidRPr="005D7468" w:rsidRDefault="003535CC" w:rsidP="00600C93">
      <w:pPr>
        <w:pStyle w:val="Heading3"/>
        <w:ind w:left="2268" w:hanging="850"/>
        <w:rPr>
          <w:rFonts w:ascii="Arial" w:hAnsi="Arial" w:cs="Arial"/>
          <w:sz w:val="20"/>
          <w:szCs w:val="20"/>
        </w:rPr>
      </w:pPr>
      <w:bookmarkStart w:id="23" w:name="_Ref14274880"/>
      <w:r>
        <w:rPr>
          <w:rFonts w:ascii="Arial" w:hAnsi="Arial" w:cs="Arial"/>
          <w:sz w:val="20"/>
          <w:szCs w:val="20"/>
        </w:rPr>
        <w:t>ensure that its Article 30 Register fully takes account of this Agreement and the Processing of Shared Personal Data that is contemplated by this Agreement and that is in fact carried on;</w:t>
      </w:r>
      <w:bookmarkEnd w:id="23"/>
      <w:r>
        <w:rPr>
          <w:rFonts w:ascii="Arial" w:hAnsi="Arial" w:cs="Arial"/>
          <w:sz w:val="20"/>
          <w:szCs w:val="20"/>
        </w:rPr>
        <w:t xml:space="preserve"> </w:t>
      </w:r>
      <w:bookmarkEnd w:id="22"/>
    </w:p>
    <w:p w14:paraId="71B2CE91" w14:textId="6CD22DAB" w:rsidR="0066702F" w:rsidRPr="009E5480" w:rsidRDefault="003535CC" w:rsidP="00600C93">
      <w:pPr>
        <w:pStyle w:val="Heading3"/>
        <w:ind w:left="2268" w:hanging="850"/>
        <w:rPr>
          <w:rFonts w:ascii="Arial" w:hAnsi="Arial" w:cs="Arial"/>
          <w:sz w:val="20"/>
          <w:szCs w:val="20"/>
        </w:rPr>
      </w:pPr>
      <w:r w:rsidRPr="0083349A" w:rsidDel="003535CC">
        <w:rPr>
          <w:rFonts w:ascii="Arial" w:hAnsi="Arial" w:cs="Arial"/>
          <w:sz w:val="20"/>
          <w:szCs w:val="20"/>
        </w:rPr>
        <w:t xml:space="preserve"> </w:t>
      </w:r>
      <w:r w:rsidR="0066702F" w:rsidRPr="00745030">
        <w:rPr>
          <w:rFonts w:ascii="Arial" w:hAnsi="Arial" w:cs="Arial"/>
          <w:sz w:val="20"/>
          <w:szCs w:val="20"/>
        </w:rPr>
        <w:t xml:space="preserve">provide </w:t>
      </w:r>
      <w:r w:rsidR="001676B2">
        <w:rPr>
          <w:rFonts w:ascii="Arial" w:hAnsi="Arial" w:cs="Arial"/>
          <w:sz w:val="20"/>
          <w:szCs w:val="20"/>
        </w:rPr>
        <w:t xml:space="preserve">each of </w:t>
      </w:r>
      <w:r w:rsidR="0066702F" w:rsidRPr="00745030">
        <w:rPr>
          <w:rFonts w:ascii="Arial" w:hAnsi="Arial" w:cs="Arial"/>
          <w:sz w:val="20"/>
          <w:szCs w:val="20"/>
        </w:rPr>
        <w:t>the other Parties, on request</w:t>
      </w:r>
      <w:r w:rsidR="001676B2">
        <w:rPr>
          <w:rFonts w:ascii="Arial" w:hAnsi="Arial" w:cs="Arial"/>
          <w:sz w:val="20"/>
          <w:szCs w:val="20"/>
        </w:rPr>
        <w:t xml:space="preserve"> by such other Party</w:t>
      </w:r>
      <w:r w:rsidR="0066702F" w:rsidRPr="00745030">
        <w:rPr>
          <w:rFonts w:ascii="Arial" w:hAnsi="Arial" w:cs="Arial"/>
          <w:sz w:val="20"/>
          <w:szCs w:val="20"/>
        </w:rPr>
        <w:t xml:space="preserve">, with a copy of the records referred to in </w:t>
      </w:r>
      <w:r w:rsidR="00CB2419">
        <w:rPr>
          <w:rFonts w:ascii="Arial" w:hAnsi="Arial" w:cs="Arial"/>
          <w:sz w:val="20"/>
          <w:szCs w:val="20"/>
        </w:rPr>
        <w:t>clause</w:t>
      </w:r>
      <w:r w:rsidR="00CB2419" w:rsidRPr="00745030">
        <w:rPr>
          <w:rFonts w:ascii="Arial" w:hAnsi="Arial" w:cs="Arial"/>
          <w:sz w:val="20"/>
          <w:szCs w:val="20"/>
        </w:rPr>
        <w:t xml:space="preserve"> </w:t>
      </w:r>
      <w:r w:rsidR="0034331D">
        <w:rPr>
          <w:rFonts w:ascii="Arial" w:hAnsi="Arial" w:cs="Arial"/>
          <w:sz w:val="20"/>
          <w:szCs w:val="20"/>
        </w:rPr>
        <w:fldChar w:fldCharType="begin"/>
      </w:r>
      <w:r w:rsidR="0034331D">
        <w:rPr>
          <w:rFonts w:ascii="Arial" w:hAnsi="Arial" w:cs="Arial"/>
          <w:sz w:val="20"/>
          <w:szCs w:val="20"/>
        </w:rPr>
        <w:instrText xml:space="preserve"> REF _Ref14274880 \r \h </w:instrText>
      </w:r>
      <w:r w:rsidR="0034331D">
        <w:rPr>
          <w:rFonts w:ascii="Arial" w:hAnsi="Arial" w:cs="Arial"/>
          <w:sz w:val="20"/>
          <w:szCs w:val="20"/>
        </w:rPr>
      </w:r>
      <w:r w:rsidR="0034331D">
        <w:rPr>
          <w:rFonts w:ascii="Arial" w:hAnsi="Arial" w:cs="Arial"/>
          <w:sz w:val="20"/>
          <w:szCs w:val="20"/>
        </w:rPr>
        <w:fldChar w:fldCharType="separate"/>
      </w:r>
      <w:r w:rsidR="0034331D">
        <w:rPr>
          <w:rFonts w:ascii="Arial" w:hAnsi="Arial" w:cs="Arial"/>
          <w:sz w:val="20"/>
          <w:szCs w:val="20"/>
        </w:rPr>
        <w:t>3.7.2</w:t>
      </w:r>
      <w:r w:rsidR="0034331D">
        <w:rPr>
          <w:rFonts w:ascii="Arial" w:hAnsi="Arial" w:cs="Arial"/>
          <w:sz w:val="20"/>
          <w:szCs w:val="20"/>
        </w:rPr>
        <w:fldChar w:fldCharType="end"/>
      </w:r>
      <w:r w:rsidR="0066702F" w:rsidRPr="009E5480">
        <w:rPr>
          <w:rFonts w:ascii="Arial" w:hAnsi="Arial" w:cs="Arial"/>
          <w:sz w:val="20"/>
          <w:szCs w:val="20"/>
        </w:rPr>
        <w:t>; and</w:t>
      </w:r>
    </w:p>
    <w:p w14:paraId="5FD17B50" w14:textId="4AC26E35" w:rsidR="00BD6EB2" w:rsidRDefault="0066702F" w:rsidP="00600C93">
      <w:pPr>
        <w:pStyle w:val="Heading3"/>
        <w:ind w:left="2268" w:hanging="850"/>
        <w:rPr>
          <w:rFonts w:ascii="Arial" w:hAnsi="Arial" w:cs="Arial"/>
          <w:sz w:val="20"/>
          <w:szCs w:val="20"/>
        </w:rPr>
      </w:pPr>
      <w:r w:rsidRPr="000B13FE">
        <w:rPr>
          <w:rFonts w:ascii="Arial" w:hAnsi="Arial" w:cs="Arial"/>
          <w:sz w:val="20"/>
          <w:szCs w:val="20"/>
        </w:rPr>
        <w:t xml:space="preserve">make the records referred to in </w:t>
      </w:r>
      <w:r w:rsidR="00AB7CD8" w:rsidRPr="000B13FE">
        <w:rPr>
          <w:rFonts w:ascii="Arial" w:hAnsi="Arial" w:cs="Arial"/>
          <w:sz w:val="20"/>
          <w:szCs w:val="20"/>
        </w:rPr>
        <w:t>clause</w:t>
      </w:r>
      <w:r w:rsidRPr="000B13FE">
        <w:rPr>
          <w:rFonts w:ascii="Arial" w:hAnsi="Arial" w:cs="Arial"/>
          <w:sz w:val="20"/>
          <w:szCs w:val="20"/>
        </w:rPr>
        <w:t xml:space="preserve"> </w:t>
      </w:r>
      <w:r w:rsidR="0034331D">
        <w:rPr>
          <w:rFonts w:ascii="Arial" w:hAnsi="Arial" w:cs="Arial"/>
          <w:sz w:val="20"/>
          <w:szCs w:val="20"/>
        </w:rPr>
        <w:fldChar w:fldCharType="begin"/>
      </w:r>
      <w:r w:rsidR="0034331D">
        <w:rPr>
          <w:rFonts w:ascii="Arial" w:hAnsi="Arial" w:cs="Arial"/>
          <w:sz w:val="20"/>
          <w:szCs w:val="20"/>
        </w:rPr>
        <w:instrText xml:space="preserve"> REF _Ref14274880 \r \h </w:instrText>
      </w:r>
      <w:r w:rsidR="0034331D">
        <w:rPr>
          <w:rFonts w:ascii="Arial" w:hAnsi="Arial" w:cs="Arial"/>
          <w:sz w:val="20"/>
          <w:szCs w:val="20"/>
        </w:rPr>
      </w:r>
      <w:r w:rsidR="0034331D">
        <w:rPr>
          <w:rFonts w:ascii="Arial" w:hAnsi="Arial" w:cs="Arial"/>
          <w:sz w:val="20"/>
          <w:szCs w:val="20"/>
        </w:rPr>
        <w:fldChar w:fldCharType="separate"/>
      </w:r>
      <w:r w:rsidR="0034331D">
        <w:rPr>
          <w:rFonts w:ascii="Arial" w:hAnsi="Arial" w:cs="Arial"/>
          <w:sz w:val="20"/>
          <w:szCs w:val="20"/>
        </w:rPr>
        <w:t>3.7.2</w:t>
      </w:r>
      <w:r w:rsidR="0034331D">
        <w:rPr>
          <w:rFonts w:ascii="Arial" w:hAnsi="Arial" w:cs="Arial"/>
          <w:sz w:val="20"/>
          <w:szCs w:val="20"/>
        </w:rPr>
        <w:fldChar w:fldCharType="end"/>
      </w:r>
      <w:r w:rsidRPr="000B13FE">
        <w:rPr>
          <w:rFonts w:ascii="Arial" w:hAnsi="Arial" w:cs="Arial"/>
          <w:sz w:val="20"/>
          <w:szCs w:val="20"/>
        </w:rPr>
        <w:t xml:space="preserve"> available to any Supervisory Authority on request and will, as soon as reasonably possible, notify the other Parti</w:t>
      </w:r>
      <w:r w:rsidR="001676B2">
        <w:rPr>
          <w:rFonts w:ascii="Arial" w:hAnsi="Arial" w:cs="Arial"/>
          <w:sz w:val="20"/>
          <w:szCs w:val="20"/>
        </w:rPr>
        <w:t>es that it has done so</w:t>
      </w:r>
      <w:r w:rsidR="00BD6EB2">
        <w:rPr>
          <w:rFonts w:ascii="Arial" w:hAnsi="Arial" w:cs="Arial"/>
          <w:sz w:val="20"/>
          <w:szCs w:val="20"/>
        </w:rPr>
        <w:t>;</w:t>
      </w:r>
    </w:p>
    <w:p w14:paraId="73AB7ED1" w14:textId="76E1753E" w:rsidR="0066702F" w:rsidRPr="005D7468" w:rsidRDefault="00BD6EB2" w:rsidP="00600C93">
      <w:pPr>
        <w:pStyle w:val="Heading3"/>
        <w:ind w:left="2268" w:hanging="850"/>
        <w:rPr>
          <w:rFonts w:ascii="Arial" w:hAnsi="Arial" w:cs="Arial"/>
          <w:sz w:val="20"/>
          <w:szCs w:val="20"/>
        </w:rPr>
      </w:pPr>
      <w:r w:rsidRPr="00BD6EB2">
        <w:rPr>
          <w:rFonts w:ascii="Arial" w:hAnsi="Arial" w:cs="Arial"/>
          <w:sz w:val="20"/>
          <w:szCs w:val="20"/>
        </w:rPr>
        <w:lastRenderedPageBreak/>
        <w:t>ensure that its officers, employees, agents, consultants and contractors who have access to Personal Data have undergone training in the Data Protection Legislation and in the care and handling of Personal Data</w:t>
      </w:r>
      <w:r w:rsidR="001676B2">
        <w:rPr>
          <w:rFonts w:ascii="Arial" w:hAnsi="Arial" w:cs="Arial"/>
          <w:sz w:val="20"/>
          <w:szCs w:val="20"/>
        </w:rPr>
        <w:t>;</w:t>
      </w:r>
      <w:r>
        <w:rPr>
          <w:rFonts w:ascii="Arial" w:hAnsi="Arial" w:cs="Arial"/>
          <w:sz w:val="20"/>
          <w:szCs w:val="20"/>
        </w:rPr>
        <w:t xml:space="preserve"> and</w:t>
      </w:r>
    </w:p>
    <w:p w14:paraId="3CA7EC7F" w14:textId="5B5BC4E7" w:rsidR="005411A8" w:rsidRPr="004F4918" w:rsidRDefault="00D3206A" w:rsidP="00600C93">
      <w:pPr>
        <w:pStyle w:val="Heading3"/>
        <w:tabs>
          <w:tab w:val="clear" w:pos="0"/>
          <w:tab w:val="num" w:pos="3402"/>
        </w:tabs>
        <w:ind w:left="2268" w:hanging="850"/>
        <w:jc w:val="both"/>
        <w:rPr>
          <w:rFonts w:ascii="Arial" w:hAnsi="Arial" w:cs="Arial"/>
          <w:sz w:val="20"/>
          <w:szCs w:val="20"/>
        </w:rPr>
      </w:pPr>
      <w:r w:rsidRPr="00F71807">
        <w:rPr>
          <w:rFonts w:ascii="Arial" w:hAnsi="Arial" w:cs="Arial"/>
          <w:sz w:val="20"/>
          <w:szCs w:val="20"/>
        </w:rPr>
        <w:t xml:space="preserve">notify </w:t>
      </w:r>
      <w:r w:rsidR="00C57C46">
        <w:rPr>
          <w:rFonts w:ascii="Arial" w:hAnsi="Arial" w:cs="Arial"/>
          <w:sz w:val="20"/>
          <w:szCs w:val="20"/>
        </w:rPr>
        <w:t xml:space="preserve">any other affected </w:t>
      </w:r>
      <w:r w:rsidRPr="00F71807">
        <w:rPr>
          <w:rFonts w:ascii="Arial" w:hAnsi="Arial" w:cs="Arial"/>
          <w:sz w:val="20"/>
          <w:szCs w:val="20"/>
        </w:rPr>
        <w:t xml:space="preserve"> Part</w:t>
      </w:r>
      <w:r w:rsidR="008C1B99" w:rsidRPr="00C53F83">
        <w:rPr>
          <w:rFonts w:ascii="Arial" w:hAnsi="Arial" w:cs="Arial"/>
          <w:sz w:val="20"/>
          <w:szCs w:val="20"/>
        </w:rPr>
        <w:t>ies</w:t>
      </w:r>
      <w:r w:rsidRPr="00C53F83">
        <w:rPr>
          <w:rFonts w:ascii="Arial" w:hAnsi="Arial" w:cs="Arial"/>
          <w:sz w:val="20"/>
          <w:szCs w:val="20"/>
        </w:rPr>
        <w:t xml:space="preserve"> promptly of any</w:t>
      </w:r>
      <w:r w:rsidR="00790BDB">
        <w:rPr>
          <w:rFonts w:ascii="Arial" w:hAnsi="Arial" w:cs="Arial"/>
          <w:sz w:val="20"/>
          <w:szCs w:val="20"/>
        </w:rPr>
        <w:t xml:space="preserve"> </w:t>
      </w:r>
      <w:r w:rsidR="001676B2">
        <w:rPr>
          <w:rFonts w:ascii="Arial" w:hAnsi="Arial" w:cs="Arial"/>
          <w:sz w:val="20"/>
          <w:szCs w:val="20"/>
        </w:rPr>
        <w:t>Security Breach which affects or could have affected any Shared Personal Data</w:t>
      </w:r>
      <w:r w:rsidRPr="00C53F83">
        <w:rPr>
          <w:rFonts w:ascii="Arial" w:hAnsi="Arial" w:cs="Arial"/>
          <w:sz w:val="20"/>
          <w:szCs w:val="20"/>
        </w:rPr>
        <w:t>.</w:t>
      </w:r>
      <w:bookmarkStart w:id="24" w:name="_Ref4155311"/>
      <w:bookmarkStart w:id="25" w:name="_Ref5976901"/>
    </w:p>
    <w:p w14:paraId="63FB8DD4" w14:textId="6D42FCDD" w:rsidR="0001630E" w:rsidRPr="0001630E" w:rsidRDefault="0001630E" w:rsidP="0001630E">
      <w:pPr>
        <w:pStyle w:val="Heading2"/>
        <w:rPr>
          <w:rFonts w:ascii="Arial" w:hAnsi="Arial" w:cs="Arial"/>
          <w:sz w:val="20"/>
          <w:szCs w:val="20"/>
        </w:rPr>
      </w:pPr>
      <w:bookmarkStart w:id="26" w:name="_Ref7460226"/>
      <w:r w:rsidRPr="0001630E">
        <w:rPr>
          <w:rFonts w:ascii="Arial" w:hAnsi="Arial" w:cs="Arial"/>
          <w:sz w:val="20"/>
          <w:szCs w:val="20"/>
        </w:rPr>
        <w:t>Without</w:t>
      </w:r>
      <w:r>
        <w:rPr>
          <w:rFonts w:ascii="Arial" w:hAnsi="Arial" w:cs="Arial"/>
          <w:sz w:val="20"/>
          <w:szCs w:val="20"/>
        </w:rPr>
        <w:t xml:space="preserve"> prejudice to clause </w:t>
      </w:r>
      <w:r w:rsidR="00F97F74">
        <w:rPr>
          <w:rFonts w:ascii="Arial" w:hAnsi="Arial" w:cs="Arial"/>
          <w:sz w:val="20"/>
          <w:szCs w:val="20"/>
        </w:rPr>
        <w:t>3.6</w:t>
      </w:r>
      <w:r w:rsidRPr="0001630E">
        <w:rPr>
          <w:rFonts w:ascii="Arial" w:hAnsi="Arial" w:cs="Arial"/>
          <w:sz w:val="20"/>
          <w:szCs w:val="20"/>
        </w:rPr>
        <w:t>, each Party will take</w:t>
      </w:r>
      <w:r w:rsidR="00093A82">
        <w:rPr>
          <w:rFonts w:ascii="Arial" w:hAnsi="Arial" w:cs="Arial"/>
          <w:sz w:val="20"/>
          <w:szCs w:val="20"/>
        </w:rPr>
        <w:t xml:space="preserve"> (and procure that its Processors and Permitted Third Party Controllers take) </w:t>
      </w:r>
      <w:r w:rsidRPr="0001630E">
        <w:rPr>
          <w:rFonts w:ascii="Arial" w:hAnsi="Arial" w:cs="Arial"/>
          <w:sz w:val="20"/>
          <w:szCs w:val="20"/>
        </w:rPr>
        <w:t>appropriate technical and organisational measures</w:t>
      </w:r>
      <w:r w:rsidR="00093A82">
        <w:rPr>
          <w:rFonts w:ascii="Arial" w:hAnsi="Arial" w:cs="Arial"/>
          <w:sz w:val="20"/>
          <w:szCs w:val="20"/>
        </w:rPr>
        <w:t xml:space="preserve">, and will </w:t>
      </w:r>
      <w:r w:rsidR="00093A82" w:rsidRPr="0001630E">
        <w:rPr>
          <w:rFonts w:ascii="Arial" w:hAnsi="Arial" w:cs="Arial"/>
          <w:sz w:val="20"/>
          <w:szCs w:val="20"/>
        </w:rPr>
        <w:t xml:space="preserve">support and co-operate with </w:t>
      </w:r>
      <w:r w:rsidR="00093A82">
        <w:rPr>
          <w:rFonts w:ascii="Arial" w:hAnsi="Arial" w:cs="Arial"/>
          <w:sz w:val="20"/>
          <w:szCs w:val="20"/>
        </w:rPr>
        <w:t xml:space="preserve">each other Party’s </w:t>
      </w:r>
      <w:r w:rsidR="00093A82" w:rsidRPr="0001630E">
        <w:rPr>
          <w:rFonts w:ascii="Arial" w:hAnsi="Arial" w:cs="Arial"/>
          <w:sz w:val="20"/>
          <w:szCs w:val="20"/>
        </w:rPr>
        <w:t>appropriate technical and organisational measures</w:t>
      </w:r>
      <w:r w:rsidRPr="0001630E">
        <w:rPr>
          <w:rFonts w:ascii="Arial" w:hAnsi="Arial" w:cs="Arial"/>
          <w:sz w:val="20"/>
          <w:szCs w:val="20"/>
        </w:rPr>
        <w:t>:</w:t>
      </w:r>
      <w:bookmarkEnd w:id="26"/>
    </w:p>
    <w:p w14:paraId="447CDA1A" w14:textId="7C0D78C1" w:rsidR="0001630E" w:rsidRPr="00745030" w:rsidRDefault="0001630E" w:rsidP="00600C93">
      <w:pPr>
        <w:pStyle w:val="Heading3"/>
        <w:ind w:left="2268" w:hanging="850"/>
        <w:rPr>
          <w:rFonts w:ascii="Arial" w:hAnsi="Arial" w:cs="Arial"/>
          <w:sz w:val="20"/>
          <w:szCs w:val="20"/>
        </w:rPr>
      </w:pPr>
      <w:r w:rsidRPr="00745030">
        <w:rPr>
          <w:rFonts w:ascii="Arial" w:hAnsi="Arial" w:cs="Arial"/>
          <w:sz w:val="20"/>
          <w:szCs w:val="20"/>
        </w:rPr>
        <w:t>in such a way that</w:t>
      </w:r>
      <w:r w:rsidRPr="0001630E">
        <w:rPr>
          <w:rFonts w:ascii="Arial" w:hAnsi="Arial" w:cs="Arial"/>
          <w:sz w:val="20"/>
          <w:szCs w:val="20"/>
        </w:rPr>
        <w:t xml:space="preserve"> its Processing of the Shared</w:t>
      </w:r>
      <w:r w:rsidRPr="00745030">
        <w:rPr>
          <w:rFonts w:ascii="Arial" w:hAnsi="Arial" w:cs="Arial"/>
          <w:sz w:val="20"/>
          <w:szCs w:val="20"/>
        </w:rPr>
        <w:t xml:space="preserve"> Personal Data will meet the requirements of the Data Protection Legislation </w:t>
      </w:r>
      <w:r w:rsidR="004D1BED">
        <w:rPr>
          <w:rFonts w:ascii="Arial" w:hAnsi="Arial" w:cs="Arial"/>
          <w:sz w:val="20"/>
          <w:szCs w:val="20"/>
        </w:rPr>
        <w:t xml:space="preserve">and (to the extent applicable) Cybersecurity Legislation </w:t>
      </w:r>
      <w:r w:rsidRPr="00745030">
        <w:rPr>
          <w:rFonts w:ascii="Arial" w:hAnsi="Arial" w:cs="Arial"/>
          <w:sz w:val="20"/>
          <w:szCs w:val="20"/>
        </w:rPr>
        <w:t>and will ensure the protection of the rights of Data Subjects and allow it and the other Parties to fulfil its obligations to Data Subjects</w:t>
      </w:r>
      <w:r w:rsidR="004D1BED">
        <w:rPr>
          <w:rFonts w:ascii="Arial" w:hAnsi="Arial" w:cs="Arial"/>
          <w:sz w:val="20"/>
          <w:szCs w:val="20"/>
        </w:rPr>
        <w:t xml:space="preserve"> and its obligations under the Cybersecurity Legislation</w:t>
      </w:r>
      <w:r w:rsidRPr="00745030">
        <w:rPr>
          <w:rFonts w:ascii="Arial" w:hAnsi="Arial" w:cs="Arial"/>
          <w:sz w:val="20"/>
          <w:szCs w:val="20"/>
        </w:rPr>
        <w:t>;</w:t>
      </w:r>
    </w:p>
    <w:p w14:paraId="04C7FA5B" w14:textId="08E0241E" w:rsidR="0001630E" w:rsidRPr="00745030" w:rsidRDefault="0001630E" w:rsidP="00600C93">
      <w:pPr>
        <w:pStyle w:val="Heading3"/>
        <w:ind w:left="2268" w:hanging="850"/>
        <w:rPr>
          <w:rFonts w:ascii="Arial" w:hAnsi="Arial" w:cs="Arial"/>
          <w:sz w:val="20"/>
          <w:szCs w:val="20"/>
        </w:rPr>
      </w:pPr>
      <w:r w:rsidRPr="00745030">
        <w:rPr>
          <w:rFonts w:ascii="Arial" w:hAnsi="Arial" w:cs="Arial"/>
          <w:sz w:val="20"/>
          <w:szCs w:val="20"/>
        </w:rPr>
        <w:t>to ensure a level of security appropriate to the risks associat</w:t>
      </w:r>
      <w:r w:rsidRPr="0001630E">
        <w:rPr>
          <w:rFonts w:ascii="Arial" w:hAnsi="Arial" w:cs="Arial"/>
          <w:sz w:val="20"/>
          <w:szCs w:val="20"/>
        </w:rPr>
        <w:t>ed with Processing the Shared</w:t>
      </w:r>
      <w:r w:rsidRPr="00745030">
        <w:rPr>
          <w:rFonts w:ascii="Arial" w:hAnsi="Arial" w:cs="Arial"/>
          <w:sz w:val="20"/>
          <w:szCs w:val="20"/>
        </w:rPr>
        <w:t xml:space="preserve"> Personal Data, including amongst other things, as appropriate:</w:t>
      </w:r>
    </w:p>
    <w:p w14:paraId="06DC1F8C" w14:textId="3C160FC9" w:rsidR="0001630E" w:rsidRPr="00745030" w:rsidRDefault="0001630E" w:rsidP="0001630E">
      <w:pPr>
        <w:pStyle w:val="Heading4"/>
        <w:tabs>
          <w:tab w:val="clear" w:pos="3416"/>
          <w:tab w:val="left" w:pos="3119"/>
        </w:tabs>
        <w:ind w:hanging="1344"/>
        <w:rPr>
          <w:rFonts w:ascii="Arial" w:hAnsi="Arial" w:cs="Arial"/>
          <w:sz w:val="20"/>
          <w:szCs w:val="20"/>
        </w:rPr>
      </w:pPr>
      <w:r w:rsidRPr="0001630E">
        <w:rPr>
          <w:rFonts w:ascii="Arial" w:hAnsi="Arial" w:cs="Arial"/>
          <w:sz w:val="20"/>
          <w:szCs w:val="20"/>
        </w:rPr>
        <w:t>the encryption of the Shared</w:t>
      </w:r>
      <w:r w:rsidRPr="00745030">
        <w:rPr>
          <w:rFonts w:ascii="Arial" w:hAnsi="Arial" w:cs="Arial"/>
          <w:sz w:val="20"/>
          <w:szCs w:val="20"/>
        </w:rPr>
        <w:t xml:space="preserve"> Personal Data;</w:t>
      </w:r>
    </w:p>
    <w:p w14:paraId="45B2F0F6" w14:textId="3141A27D" w:rsidR="0001630E" w:rsidRPr="00745030" w:rsidRDefault="0001630E" w:rsidP="0001630E">
      <w:pPr>
        <w:pStyle w:val="Heading4"/>
        <w:tabs>
          <w:tab w:val="clear" w:pos="3416"/>
          <w:tab w:val="left" w:pos="3119"/>
        </w:tabs>
        <w:ind w:left="3119" w:hanging="851"/>
        <w:rPr>
          <w:rFonts w:ascii="Arial" w:hAnsi="Arial" w:cs="Arial"/>
          <w:sz w:val="20"/>
          <w:szCs w:val="20"/>
        </w:rPr>
      </w:pPr>
      <w:r w:rsidRPr="00745030">
        <w:rPr>
          <w:rFonts w:ascii="Arial" w:hAnsi="Arial" w:cs="Arial"/>
          <w:sz w:val="20"/>
          <w:szCs w:val="20"/>
        </w:rPr>
        <w:t>the ability to ensure the on-going confidentiality, integrity, availability and resilience of systems and s</w:t>
      </w:r>
      <w:r w:rsidRPr="0001630E">
        <w:rPr>
          <w:rFonts w:ascii="Arial" w:hAnsi="Arial" w:cs="Arial"/>
          <w:sz w:val="20"/>
          <w:szCs w:val="20"/>
        </w:rPr>
        <w:t>ervices Processing the Shared</w:t>
      </w:r>
      <w:r w:rsidRPr="00745030">
        <w:rPr>
          <w:rFonts w:ascii="Arial" w:hAnsi="Arial" w:cs="Arial"/>
          <w:sz w:val="20"/>
          <w:szCs w:val="20"/>
        </w:rPr>
        <w:t xml:space="preserve"> Personal Data, insofar as such systems and services are in the control of the respective Parties;</w:t>
      </w:r>
    </w:p>
    <w:p w14:paraId="7CD2E28F" w14:textId="2BBBF111" w:rsidR="0001630E" w:rsidRPr="00745030" w:rsidRDefault="0001630E" w:rsidP="0001630E">
      <w:pPr>
        <w:pStyle w:val="Heading4"/>
        <w:tabs>
          <w:tab w:val="clear" w:pos="3416"/>
          <w:tab w:val="left" w:pos="3119"/>
        </w:tabs>
        <w:ind w:left="3119" w:hanging="851"/>
        <w:rPr>
          <w:rFonts w:ascii="Arial" w:hAnsi="Arial" w:cs="Arial"/>
          <w:sz w:val="20"/>
          <w:szCs w:val="20"/>
        </w:rPr>
      </w:pPr>
      <w:r w:rsidRPr="00745030">
        <w:rPr>
          <w:rFonts w:ascii="Arial" w:hAnsi="Arial" w:cs="Arial"/>
          <w:sz w:val="20"/>
          <w:szCs w:val="20"/>
        </w:rPr>
        <w:t>the ability to restore the availabi</w:t>
      </w:r>
      <w:r w:rsidRPr="0001630E">
        <w:rPr>
          <w:rFonts w:ascii="Arial" w:hAnsi="Arial" w:cs="Arial"/>
          <w:sz w:val="20"/>
          <w:szCs w:val="20"/>
        </w:rPr>
        <w:t xml:space="preserve">lity </w:t>
      </w:r>
      <w:r w:rsidR="006E029B">
        <w:rPr>
          <w:rFonts w:ascii="Arial" w:hAnsi="Arial" w:cs="Arial"/>
          <w:sz w:val="20"/>
          <w:szCs w:val="20"/>
        </w:rPr>
        <w:t xml:space="preserve">of </w:t>
      </w:r>
      <w:r w:rsidRPr="0001630E">
        <w:rPr>
          <w:rFonts w:ascii="Arial" w:hAnsi="Arial" w:cs="Arial"/>
          <w:sz w:val="20"/>
          <w:szCs w:val="20"/>
        </w:rPr>
        <w:t>and access to the Shared</w:t>
      </w:r>
      <w:r w:rsidRPr="00745030">
        <w:rPr>
          <w:rFonts w:ascii="Arial" w:hAnsi="Arial" w:cs="Arial"/>
          <w:sz w:val="20"/>
          <w:szCs w:val="20"/>
        </w:rPr>
        <w:t xml:space="preserve"> Personal Data in a timely manner in the event of a physical or technical incident;</w:t>
      </w:r>
      <w:r w:rsidR="006E029B">
        <w:rPr>
          <w:rFonts w:ascii="Arial" w:hAnsi="Arial" w:cs="Arial"/>
          <w:sz w:val="20"/>
          <w:szCs w:val="20"/>
        </w:rPr>
        <w:t xml:space="preserve"> and</w:t>
      </w:r>
    </w:p>
    <w:p w14:paraId="414A75F2" w14:textId="17C98D8E" w:rsidR="0001630E" w:rsidRPr="00745030" w:rsidRDefault="0001630E" w:rsidP="0001630E">
      <w:pPr>
        <w:pStyle w:val="Heading4"/>
        <w:tabs>
          <w:tab w:val="clear" w:pos="3416"/>
          <w:tab w:val="left" w:pos="3119"/>
        </w:tabs>
        <w:ind w:left="3119" w:hanging="851"/>
        <w:rPr>
          <w:rFonts w:ascii="Arial" w:hAnsi="Arial" w:cs="Arial"/>
          <w:sz w:val="20"/>
          <w:szCs w:val="20"/>
        </w:rPr>
      </w:pPr>
      <w:r w:rsidRPr="00745030">
        <w:rPr>
          <w:rFonts w:ascii="Arial" w:hAnsi="Arial" w:cs="Arial"/>
          <w:sz w:val="20"/>
          <w:szCs w:val="20"/>
        </w:rPr>
        <w:t xml:space="preserve">having and implementing a process for regularly testing, assessing and evaluating the effectiveness of technical and organisational measures for ensuring the security of the Processing of the </w:t>
      </w:r>
      <w:r>
        <w:rPr>
          <w:rFonts w:ascii="Arial" w:hAnsi="Arial" w:cs="Arial"/>
          <w:sz w:val="20"/>
          <w:szCs w:val="20"/>
        </w:rPr>
        <w:t>Shared</w:t>
      </w:r>
      <w:r w:rsidRPr="00745030">
        <w:rPr>
          <w:rFonts w:ascii="Arial" w:hAnsi="Arial" w:cs="Arial"/>
          <w:sz w:val="20"/>
          <w:szCs w:val="20"/>
        </w:rPr>
        <w:t xml:space="preserve"> Personal Data; and</w:t>
      </w:r>
    </w:p>
    <w:p w14:paraId="609B9144" w14:textId="6B461C3C" w:rsidR="0001630E" w:rsidRPr="0001630E" w:rsidRDefault="0001630E" w:rsidP="006E029B">
      <w:pPr>
        <w:pStyle w:val="Heading3"/>
        <w:ind w:left="2268" w:hanging="584"/>
      </w:pPr>
      <w:r w:rsidRPr="00745030">
        <w:rPr>
          <w:rFonts w:ascii="Arial" w:hAnsi="Arial" w:cs="Arial"/>
          <w:sz w:val="20"/>
          <w:szCs w:val="20"/>
        </w:rPr>
        <w:t xml:space="preserve">to ensure the security of the </w:t>
      </w:r>
      <w:r>
        <w:rPr>
          <w:rFonts w:ascii="Arial" w:hAnsi="Arial" w:cs="Arial"/>
          <w:sz w:val="20"/>
          <w:szCs w:val="20"/>
        </w:rPr>
        <w:t>Shared</w:t>
      </w:r>
      <w:r w:rsidRPr="00745030">
        <w:rPr>
          <w:rFonts w:ascii="Arial" w:hAnsi="Arial" w:cs="Arial"/>
          <w:sz w:val="20"/>
          <w:szCs w:val="20"/>
        </w:rPr>
        <w:t xml:space="preserve"> Personal Data and the reliability of its</w:t>
      </w:r>
      <w:r w:rsidR="006E029B">
        <w:rPr>
          <w:rFonts w:ascii="Arial" w:hAnsi="Arial" w:cs="Arial"/>
          <w:sz w:val="20"/>
          <w:szCs w:val="20"/>
        </w:rPr>
        <w:t xml:space="preserve"> and its Processors’</w:t>
      </w:r>
      <w:r w:rsidRPr="00745030">
        <w:rPr>
          <w:rFonts w:ascii="Arial" w:hAnsi="Arial" w:cs="Arial"/>
          <w:sz w:val="20"/>
          <w:szCs w:val="20"/>
        </w:rPr>
        <w:t xml:space="preserve"> personnel who may have access to, or be involved in, the Processing of the </w:t>
      </w:r>
      <w:r>
        <w:rPr>
          <w:rFonts w:ascii="Arial" w:hAnsi="Arial" w:cs="Arial"/>
          <w:sz w:val="20"/>
          <w:szCs w:val="20"/>
        </w:rPr>
        <w:t>Shared</w:t>
      </w:r>
      <w:r w:rsidRPr="00745030">
        <w:rPr>
          <w:rFonts w:ascii="Arial" w:hAnsi="Arial" w:cs="Arial"/>
          <w:sz w:val="20"/>
          <w:szCs w:val="20"/>
        </w:rPr>
        <w:t xml:space="preserve"> Personal Data, including by carrying out appropriate </w:t>
      </w:r>
      <w:r w:rsidR="006E029B">
        <w:rPr>
          <w:rFonts w:ascii="Arial" w:hAnsi="Arial" w:cs="Arial"/>
          <w:sz w:val="20"/>
          <w:szCs w:val="20"/>
        </w:rPr>
        <w:t xml:space="preserve">pre-Processing </w:t>
      </w:r>
      <w:r w:rsidRPr="00745030">
        <w:rPr>
          <w:rFonts w:ascii="Arial" w:hAnsi="Arial" w:cs="Arial"/>
          <w:sz w:val="20"/>
          <w:szCs w:val="20"/>
        </w:rPr>
        <w:t>verification checks</w:t>
      </w:r>
      <w:r w:rsidR="006E029B">
        <w:rPr>
          <w:rFonts w:ascii="Arial" w:hAnsi="Arial" w:cs="Arial"/>
          <w:sz w:val="20"/>
          <w:szCs w:val="20"/>
        </w:rPr>
        <w:t>, maintaining logs of Processing carried out by such personnel, and carrying out appropriate post-Processing checks and audits</w:t>
      </w:r>
      <w:r w:rsidRPr="00745030">
        <w:rPr>
          <w:rFonts w:ascii="Arial" w:hAnsi="Arial" w:cs="Arial"/>
          <w:sz w:val="20"/>
          <w:szCs w:val="20"/>
        </w:rPr>
        <w:t>.</w:t>
      </w:r>
    </w:p>
    <w:p w14:paraId="32733216" w14:textId="423F6F53" w:rsidR="0001630E" w:rsidRDefault="0001630E" w:rsidP="0001630E">
      <w:pPr>
        <w:pStyle w:val="Heading2"/>
        <w:rPr>
          <w:rFonts w:ascii="Arial" w:hAnsi="Arial" w:cs="Arial"/>
          <w:sz w:val="20"/>
          <w:szCs w:val="20"/>
        </w:rPr>
      </w:pPr>
      <w:r w:rsidRPr="0001630E">
        <w:rPr>
          <w:rFonts w:ascii="Arial" w:hAnsi="Arial" w:cs="Arial"/>
          <w:sz w:val="20"/>
          <w:szCs w:val="20"/>
        </w:rPr>
        <w:t>Without prejudice</w:t>
      </w:r>
      <w:r>
        <w:rPr>
          <w:rFonts w:ascii="Arial" w:hAnsi="Arial" w:cs="Arial"/>
          <w:sz w:val="20"/>
          <w:szCs w:val="20"/>
        </w:rPr>
        <w:t xml:space="preserve"> to the provisions of clause </w:t>
      </w:r>
      <w:r w:rsidR="007445BE">
        <w:rPr>
          <w:rFonts w:ascii="Arial" w:hAnsi="Arial" w:cs="Arial"/>
          <w:sz w:val="20"/>
          <w:szCs w:val="20"/>
        </w:rPr>
        <w:t>3.6</w:t>
      </w:r>
      <w:r w:rsidRPr="0001630E">
        <w:rPr>
          <w:rFonts w:ascii="Arial" w:hAnsi="Arial" w:cs="Arial"/>
          <w:sz w:val="20"/>
          <w:szCs w:val="20"/>
        </w:rPr>
        <w:t xml:space="preserve">, each Party will keep all of the </w:t>
      </w:r>
      <w:r>
        <w:rPr>
          <w:rFonts w:ascii="Arial" w:hAnsi="Arial" w:cs="Arial"/>
          <w:sz w:val="20"/>
          <w:szCs w:val="20"/>
        </w:rPr>
        <w:t>Shared</w:t>
      </w:r>
      <w:r w:rsidRPr="0001630E">
        <w:rPr>
          <w:rFonts w:ascii="Arial" w:hAnsi="Arial" w:cs="Arial"/>
          <w:sz w:val="20"/>
          <w:szCs w:val="20"/>
        </w:rPr>
        <w:t xml:space="preserve"> Personal Data </w:t>
      </w:r>
      <w:r w:rsidR="00C150D8">
        <w:rPr>
          <w:rFonts w:ascii="Arial" w:hAnsi="Arial" w:cs="Arial"/>
          <w:sz w:val="20"/>
          <w:szCs w:val="20"/>
        </w:rPr>
        <w:t>protected</w:t>
      </w:r>
      <w:r w:rsidRPr="0001630E">
        <w:rPr>
          <w:rFonts w:ascii="Arial" w:hAnsi="Arial" w:cs="Arial"/>
          <w:sz w:val="20"/>
          <w:szCs w:val="20"/>
        </w:rPr>
        <w:t xml:space="preserve"> from any </w:t>
      </w:r>
      <w:r w:rsidR="007445BE">
        <w:rPr>
          <w:rFonts w:ascii="Arial" w:hAnsi="Arial" w:cs="Arial"/>
          <w:sz w:val="20"/>
          <w:szCs w:val="20"/>
        </w:rPr>
        <w:t>Security Breach</w:t>
      </w:r>
      <w:r w:rsidRPr="0001630E">
        <w:rPr>
          <w:rFonts w:ascii="Arial" w:hAnsi="Arial" w:cs="Arial"/>
          <w:sz w:val="20"/>
          <w:szCs w:val="20"/>
        </w:rPr>
        <w:t>.</w:t>
      </w:r>
    </w:p>
    <w:p w14:paraId="57793CF1" w14:textId="21C3DFA7" w:rsidR="005411A8" w:rsidRPr="005411A8" w:rsidRDefault="005411A8" w:rsidP="005411A8">
      <w:pPr>
        <w:pStyle w:val="Heading2"/>
        <w:rPr>
          <w:rFonts w:ascii="Arial" w:hAnsi="Arial" w:cs="Arial"/>
          <w:sz w:val="20"/>
          <w:szCs w:val="20"/>
        </w:rPr>
      </w:pPr>
      <w:r w:rsidRPr="005411A8">
        <w:rPr>
          <w:rFonts w:ascii="Arial" w:hAnsi="Arial" w:cs="Arial"/>
          <w:sz w:val="20"/>
          <w:szCs w:val="20"/>
        </w:rPr>
        <w:t>Each Party shall ensure, within its own organisation, that there is no disclosure of Patient Personal Data to any person (including the Party’s own Staff who are not Authorised Users, and including other Parties</w:t>
      </w:r>
      <w:r w:rsidR="00A545F4">
        <w:rPr>
          <w:rFonts w:ascii="Arial" w:hAnsi="Arial" w:cs="Arial"/>
          <w:sz w:val="20"/>
          <w:szCs w:val="20"/>
        </w:rPr>
        <w:t xml:space="preserve"> as well as third parties</w:t>
      </w:r>
      <w:r w:rsidRPr="005411A8">
        <w:rPr>
          <w:rFonts w:ascii="Arial" w:hAnsi="Arial" w:cs="Arial"/>
          <w:sz w:val="20"/>
          <w:szCs w:val="20"/>
        </w:rPr>
        <w:t xml:space="preserve">) where such disclosure would be in breach of </w:t>
      </w:r>
      <w:r w:rsidR="00A545F4">
        <w:rPr>
          <w:rFonts w:ascii="Arial" w:hAnsi="Arial" w:cs="Arial"/>
          <w:sz w:val="20"/>
          <w:szCs w:val="20"/>
        </w:rPr>
        <w:t xml:space="preserve">any duty of </w:t>
      </w:r>
      <w:r w:rsidRPr="005411A8">
        <w:rPr>
          <w:rFonts w:ascii="Arial" w:hAnsi="Arial" w:cs="Arial"/>
          <w:sz w:val="20"/>
          <w:szCs w:val="20"/>
        </w:rPr>
        <w:t>confidence.</w:t>
      </w:r>
      <w:r w:rsidR="00DD7547" w:rsidRPr="00DD7547">
        <w:rPr>
          <w:rFonts w:ascii="Arial" w:hAnsi="Arial" w:cs="Arial"/>
          <w:sz w:val="20"/>
          <w:szCs w:val="20"/>
        </w:rPr>
        <w:t xml:space="preserve"> Each Party shall comply with the requirements specified in paragraph </w:t>
      </w:r>
      <w:r w:rsidR="00DD7547">
        <w:rPr>
          <w:rFonts w:ascii="Arial" w:hAnsi="Arial" w:cs="Arial"/>
          <w:sz w:val="20"/>
          <w:szCs w:val="20"/>
        </w:rPr>
        <w:t>7</w:t>
      </w:r>
      <w:r w:rsidR="00DD7547" w:rsidRPr="00DD7547">
        <w:rPr>
          <w:rFonts w:ascii="Arial" w:hAnsi="Arial" w:cs="Arial"/>
          <w:sz w:val="20"/>
          <w:szCs w:val="20"/>
        </w:rPr>
        <w:t xml:space="preserve"> (Confidentiality compliance) of Schedule 1</w:t>
      </w:r>
      <w:r w:rsidR="00DD7547">
        <w:rPr>
          <w:rFonts w:ascii="Arial" w:hAnsi="Arial" w:cs="Arial"/>
          <w:sz w:val="20"/>
          <w:szCs w:val="20"/>
        </w:rPr>
        <w:t xml:space="preserve"> </w:t>
      </w:r>
    </w:p>
    <w:p w14:paraId="5EE515B6" w14:textId="77777777" w:rsidR="00086FC7" w:rsidRDefault="00E4480B" w:rsidP="005411A8">
      <w:pPr>
        <w:pStyle w:val="Heading2"/>
        <w:rPr>
          <w:rFonts w:ascii="Arial" w:hAnsi="Arial" w:cs="Arial"/>
          <w:sz w:val="20"/>
          <w:szCs w:val="20"/>
        </w:rPr>
      </w:pPr>
      <w:bookmarkStart w:id="27" w:name="_Ref7461470"/>
      <w:r>
        <w:rPr>
          <w:rFonts w:ascii="Arial" w:hAnsi="Arial" w:cs="Arial"/>
          <w:sz w:val="20"/>
          <w:szCs w:val="20"/>
        </w:rPr>
        <w:t>Nothing in the foregoing provisions of this clause 3 shall prevent a Receiving Party from</w:t>
      </w:r>
      <w:r w:rsidR="00086FC7">
        <w:rPr>
          <w:rFonts w:ascii="Arial" w:hAnsi="Arial" w:cs="Arial"/>
          <w:sz w:val="20"/>
          <w:szCs w:val="20"/>
        </w:rPr>
        <w:t>:</w:t>
      </w:r>
      <w:r>
        <w:rPr>
          <w:rFonts w:ascii="Arial" w:hAnsi="Arial" w:cs="Arial"/>
          <w:sz w:val="20"/>
          <w:szCs w:val="20"/>
        </w:rPr>
        <w:t xml:space="preserve"> </w:t>
      </w:r>
    </w:p>
    <w:p w14:paraId="70639072" w14:textId="05A61770" w:rsidR="00086FC7" w:rsidRDefault="00E4480B" w:rsidP="00086FC7">
      <w:pPr>
        <w:pStyle w:val="Heading3"/>
        <w:ind w:left="2268" w:hanging="850"/>
        <w:rPr>
          <w:rFonts w:ascii="Arial" w:hAnsi="Arial" w:cs="Arial"/>
          <w:sz w:val="20"/>
          <w:szCs w:val="20"/>
        </w:rPr>
      </w:pPr>
      <w:r w:rsidRPr="00086FC7">
        <w:rPr>
          <w:rFonts w:ascii="Arial" w:hAnsi="Arial" w:cs="Arial"/>
          <w:sz w:val="20"/>
          <w:szCs w:val="20"/>
        </w:rPr>
        <w:lastRenderedPageBreak/>
        <w:t>obtaining from the relevant Patient or any lawful source (including a source other than a Party)</w:t>
      </w:r>
      <w:r w:rsidR="00086FC7">
        <w:rPr>
          <w:rFonts w:ascii="Arial" w:hAnsi="Arial" w:cs="Arial"/>
          <w:sz w:val="20"/>
          <w:szCs w:val="20"/>
        </w:rPr>
        <w:t xml:space="preserve"> and Processing;</w:t>
      </w:r>
      <w:r w:rsidRPr="00086FC7">
        <w:rPr>
          <w:rFonts w:ascii="Arial" w:hAnsi="Arial" w:cs="Arial"/>
          <w:sz w:val="20"/>
          <w:szCs w:val="20"/>
        </w:rPr>
        <w:t xml:space="preserve"> or </w:t>
      </w:r>
    </w:p>
    <w:p w14:paraId="0EA9C1D7" w14:textId="77777777" w:rsidR="00086FC7" w:rsidRDefault="00086FC7" w:rsidP="00086FC7">
      <w:pPr>
        <w:pStyle w:val="Heading3"/>
        <w:ind w:left="2268" w:hanging="850"/>
        <w:rPr>
          <w:rFonts w:ascii="Arial" w:hAnsi="Arial" w:cs="Arial"/>
          <w:sz w:val="20"/>
          <w:szCs w:val="20"/>
        </w:rPr>
      </w:pPr>
      <w:r>
        <w:rPr>
          <w:rFonts w:ascii="Arial" w:hAnsi="Arial" w:cs="Arial"/>
          <w:sz w:val="20"/>
          <w:szCs w:val="20"/>
        </w:rPr>
        <w:t xml:space="preserve">recording on its own Electronic Information Processing Systems, and </w:t>
      </w:r>
      <w:r w:rsidR="00E4480B" w:rsidRPr="00086FC7">
        <w:rPr>
          <w:rFonts w:ascii="Arial" w:hAnsi="Arial" w:cs="Arial"/>
          <w:sz w:val="20"/>
          <w:szCs w:val="20"/>
        </w:rPr>
        <w:t>retaining</w:t>
      </w:r>
      <w:r>
        <w:rPr>
          <w:rFonts w:ascii="Arial" w:hAnsi="Arial" w:cs="Arial"/>
          <w:sz w:val="20"/>
          <w:szCs w:val="20"/>
        </w:rPr>
        <w:t xml:space="preserve"> and Processing</w:t>
      </w:r>
      <w:r w:rsidR="00E4480B" w:rsidRPr="00086FC7">
        <w:rPr>
          <w:rFonts w:ascii="Arial" w:hAnsi="Arial" w:cs="Arial"/>
          <w:sz w:val="20"/>
          <w:szCs w:val="20"/>
        </w:rPr>
        <w:t xml:space="preserve">, </w:t>
      </w:r>
    </w:p>
    <w:p w14:paraId="407E5347" w14:textId="708BEE2D" w:rsidR="005411A8" w:rsidRPr="00086FC7" w:rsidRDefault="00E4480B" w:rsidP="00086FC7">
      <w:pPr>
        <w:pStyle w:val="Heading3"/>
        <w:numPr>
          <w:ilvl w:val="0"/>
          <w:numId w:val="0"/>
        </w:numPr>
        <w:ind w:left="1418"/>
        <w:rPr>
          <w:rFonts w:ascii="Arial" w:hAnsi="Arial" w:cs="Arial"/>
          <w:sz w:val="20"/>
          <w:szCs w:val="20"/>
        </w:rPr>
      </w:pPr>
      <w:r w:rsidRPr="00086FC7">
        <w:rPr>
          <w:rFonts w:ascii="Arial" w:hAnsi="Arial" w:cs="Arial"/>
          <w:sz w:val="20"/>
          <w:szCs w:val="20"/>
        </w:rPr>
        <w:t>any Patient Personal Data, provided that such Patient Personal Data is obtained</w:t>
      </w:r>
      <w:r w:rsidR="00086FC7">
        <w:rPr>
          <w:rFonts w:ascii="Arial" w:hAnsi="Arial" w:cs="Arial"/>
          <w:sz w:val="20"/>
          <w:szCs w:val="20"/>
        </w:rPr>
        <w:t>, recorded, retained</w:t>
      </w:r>
      <w:r w:rsidRPr="00086FC7">
        <w:rPr>
          <w:rFonts w:ascii="Arial" w:hAnsi="Arial" w:cs="Arial"/>
          <w:sz w:val="20"/>
          <w:szCs w:val="20"/>
        </w:rPr>
        <w:t xml:space="preserve"> and Processed in accordance with Data Protection Legislation</w:t>
      </w:r>
      <w:r w:rsidR="00560E7C">
        <w:rPr>
          <w:rFonts w:ascii="Arial" w:hAnsi="Arial" w:cs="Arial"/>
          <w:sz w:val="20"/>
          <w:szCs w:val="20"/>
        </w:rPr>
        <w:t xml:space="preserve"> and </w:t>
      </w:r>
      <w:r w:rsidR="00BD6EB2">
        <w:rPr>
          <w:rFonts w:ascii="Arial" w:hAnsi="Arial" w:cs="Arial"/>
          <w:sz w:val="20"/>
          <w:szCs w:val="20"/>
        </w:rPr>
        <w:t>applicable</w:t>
      </w:r>
      <w:r w:rsidR="00560E7C">
        <w:rPr>
          <w:rFonts w:ascii="Arial" w:hAnsi="Arial" w:cs="Arial"/>
          <w:sz w:val="20"/>
          <w:szCs w:val="20"/>
        </w:rPr>
        <w:t xml:space="preserve"> legal and professional </w:t>
      </w:r>
      <w:r w:rsidR="00BD6EB2">
        <w:rPr>
          <w:rFonts w:ascii="Arial" w:hAnsi="Arial" w:cs="Arial"/>
          <w:sz w:val="20"/>
          <w:szCs w:val="20"/>
        </w:rPr>
        <w:t>duties</w:t>
      </w:r>
      <w:r w:rsidR="00560E7C">
        <w:rPr>
          <w:rFonts w:ascii="Arial" w:hAnsi="Arial" w:cs="Arial"/>
          <w:sz w:val="20"/>
          <w:szCs w:val="20"/>
        </w:rPr>
        <w:t xml:space="preserve"> of confiden</w:t>
      </w:r>
      <w:r w:rsidR="00BD6EB2">
        <w:rPr>
          <w:rFonts w:ascii="Arial" w:hAnsi="Arial" w:cs="Arial"/>
          <w:sz w:val="20"/>
          <w:szCs w:val="20"/>
        </w:rPr>
        <w:t>ce</w:t>
      </w:r>
      <w:r w:rsidR="00560E7C">
        <w:rPr>
          <w:rFonts w:ascii="Arial" w:hAnsi="Arial" w:cs="Arial"/>
          <w:sz w:val="20"/>
          <w:szCs w:val="20"/>
        </w:rPr>
        <w:t xml:space="preserve"> that the Receiving Party</w:t>
      </w:r>
      <w:r w:rsidR="00BD6EB2">
        <w:rPr>
          <w:rFonts w:ascii="Arial" w:hAnsi="Arial" w:cs="Arial"/>
          <w:sz w:val="20"/>
          <w:szCs w:val="20"/>
        </w:rPr>
        <w:t xml:space="preserve"> (or its Staff are)</w:t>
      </w:r>
      <w:r w:rsidR="00560E7C">
        <w:rPr>
          <w:rFonts w:ascii="Arial" w:hAnsi="Arial" w:cs="Arial"/>
          <w:sz w:val="20"/>
          <w:szCs w:val="20"/>
        </w:rPr>
        <w:t xml:space="preserve"> is subject to</w:t>
      </w:r>
      <w:r w:rsidRPr="00086FC7">
        <w:rPr>
          <w:rFonts w:ascii="Arial" w:hAnsi="Arial" w:cs="Arial"/>
          <w:sz w:val="20"/>
          <w:szCs w:val="20"/>
        </w:rPr>
        <w:t>.</w:t>
      </w:r>
      <w:bookmarkEnd w:id="27"/>
    </w:p>
    <w:p w14:paraId="72C467E8" w14:textId="273BE99F" w:rsidR="0066702F" w:rsidRPr="0025264F" w:rsidRDefault="0066702F" w:rsidP="00441144">
      <w:pPr>
        <w:pStyle w:val="Heading2"/>
        <w:ind w:left="1418" w:hanging="698"/>
        <w:rPr>
          <w:rFonts w:ascii="Arial" w:hAnsi="Arial" w:cs="Arial"/>
          <w:sz w:val="20"/>
          <w:szCs w:val="20"/>
        </w:rPr>
      </w:pPr>
      <w:bookmarkStart w:id="28" w:name="_Ref14273842"/>
      <w:r w:rsidRPr="0025264F">
        <w:rPr>
          <w:rFonts w:ascii="Arial" w:hAnsi="Arial" w:cs="Arial"/>
          <w:sz w:val="20"/>
          <w:szCs w:val="20"/>
        </w:rPr>
        <w:t>Each Party will, on the request of any other Party:</w:t>
      </w:r>
      <w:bookmarkEnd w:id="28"/>
    </w:p>
    <w:p w14:paraId="73D31388" w14:textId="4281B426" w:rsidR="0066702F" w:rsidRPr="000B13FE" w:rsidRDefault="0066702F" w:rsidP="00441144">
      <w:pPr>
        <w:pStyle w:val="Heading3"/>
        <w:ind w:left="2268" w:hanging="850"/>
        <w:rPr>
          <w:rFonts w:ascii="Arial" w:hAnsi="Arial" w:cs="Arial"/>
          <w:sz w:val="20"/>
          <w:szCs w:val="20"/>
        </w:rPr>
      </w:pPr>
      <w:r w:rsidRPr="0025264F">
        <w:rPr>
          <w:rFonts w:ascii="Arial" w:hAnsi="Arial" w:cs="Arial"/>
          <w:sz w:val="20"/>
          <w:szCs w:val="20"/>
        </w:rPr>
        <w:t xml:space="preserve">comply with (and ensure that its Processors and </w:t>
      </w:r>
      <w:r w:rsidR="0083349A">
        <w:rPr>
          <w:rFonts w:ascii="Arial" w:hAnsi="Arial" w:cs="Arial"/>
          <w:sz w:val="20"/>
          <w:szCs w:val="20"/>
        </w:rPr>
        <w:t xml:space="preserve">Permitted Third Party </w:t>
      </w:r>
      <w:r w:rsidRPr="0025264F">
        <w:rPr>
          <w:rFonts w:ascii="Arial" w:hAnsi="Arial" w:cs="Arial"/>
          <w:sz w:val="20"/>
          <w:szCs w:val="20"/>
        </w:rPr>
        <w:t xml:space="preserve">Controllers </w:t>
      </w:r>
      <w:r w:rsidRPr="000B13FE">
        <w:rPr>
          <w:rFonts w:ascii="Arial" w:hAnsi="Arial" w:cs="Arial"/>
          <w:sz w:val="20"/>
          <w:szCs w:val="20"/>
        </w:rPr>
        <w:t xml:space="preserve">comply with) any request from that other Party to amend, rectify, transfer, block or destroy the </w:t>
      </w:r>
      <w:r w:rsidR="0068202A">
        <w:rPr>
          <w:rFonts w:ascii="Arial" w:hAnsi="Arial" w:cs="Arial"/>
          <w:sz w:val="20"/>
          <w:szCs w:val="20"/>
        </w:rPr>
        <w:t>Staff</w:t>
      </w:r>
      <w:r w:rsidR="0068202A" w:rsidRPr="000B13FE">
        <w:rPr>
          <w:rFonts w:ascii="Arial" w:hAnsi="Arial" w:cs="Arial"/>
          <w:sz w:val="20"/>
          <w:szCs w:val="20"/>
        </w:rPr>
        <w:t xml:space="preserve"> </w:t>
      </w:r>
      <w:r w:rsidRPr="000B13FE">
        <w:rPr>
          <w:rFonts w:ascii="Arial" w:hAnsi="Arial" w:cs="Arial"/>
          <w:sz w:val="20"/>
          <w:szCs w:val="20"/>
        </w:rPr>
        <w:t>Personal Data (or any of it)</w:t>
      </w:r>
      <w:r w:rsidR="0068202A">
        <w:rPr>
          <w:rFonts w:ascii="Arial" w:hAnsi="Arial" w:cs="Arial"/>
          <w:sz w:val="20"/>
          <w:szCs w:val="20"/>
        </w:rPr>
        <w:t xml:space="preserve"> or Patient Personal Data (or any of it) that falls outside the scope of clause 3.11.2, in each case</w:t>
      </w:r>
      <w:r w:rsidR="0068202A" w:rsidRPr="0078219B">
        <w:rPr>
          <w:rFonts w:ascii="Arial" w:hAnsi="Arial" w:cs="Arial"/>
          <w:sz w:val="20"/>
          <w:szCs w:val="20"/>
        </w:rPr>
        <w:t xml:space="preserve"> </w:t>
      </w:r>
      <w:r w:rsidR="00D62FF8" w:rsidRPr="0078219B">
        <w:rPr>
          <w:rFonts w:ascii="Arial" w:hAnsi="Arial" w:cs="Arial"/>
          <w:sz w:val="20"/>
          <w:szCs w:val="20"/>
        </w:rPr>
        <w:t xml:space="preserve">in </w:t>
      </w:r>
      <w:r w:rsidR="0068202A">
        <w:rPr>
          <w:rFonts w:ascii="Arial" w:hAnsi="Arial" w:cs="Arial"/>
          <w:sz w:val="20"/>
          <w:szCs w:val="20"/>
        </w:rPr>
        <w:t>order to comply with the relevant Data Subject’s lawful exercise of</w:t>
      </w:r>
      <w:r w:rsidR="00560E7C">
        <w:rPr>
          <w:rFonts w:ascii="Arial" w:hAnsi="Arial" w:cs="Arial"/>
          <w:sz w:val="20"/>
          <w:szCs w:val="20"/>
        </w:rPr>
        <w:t xml:space="preserve"> his or</w:t>
      </w:r>
      <w:r w:rsidR="0068202A">
        <w:rPr>
          <w:rFonts w:ascii="Arial" w:hAnsi="Arial" w:cs="Arial"/>
          <w:sz w:val="20"/>
          <w:szCs w:val="20"/>
        </w:rPr>
        <w:t xml:space="preserve"> her rights under the Data Protection Legislation</w:t>
      </w:r>
      <w:r w:rsidRPr="000B13FE">
        <w:rPr>
          <w:rFonts w:ascii="Arial" w:hAnsi="Arial" w:cs="Arial"/>
          <w:sz w:val="20"/>
          <w:szCs w:val="20"/>
        </w:rPr>
        <w:t>;</w:t>
      </w:r>
    </w:p>
    <w:p w14:paraId="08596E0F" w14:textId="1700BFD0" w:rsidR="0068202A" w:rsidRPr="0068202A" w:rsidRDefault="0068202A" w:rsidP="0068202A">
      <w:pPr>
        <w:pStyle w:val="Heading3"/>
        <w:ind w:left="2268" w:hanging="850"/>
        <w:rPr>
          <w:rFonts w:ascii="Arial" w:hAnsi="Arial" w:cs="Arial"/>
          <w:sz w:val="20"/>
          <w:szCs w:val="20"/>
        </w:rPr>
      </w:pPr>
      <w:r w:rsidRPr="0068202A">
        <w:rPr>
          <w:rFonts w:ascii="Arial" w:hAnsi="Arial" w:cs="Arial"/>
          <w:sz w:val="20"/>
          <w:szCs w:val="20"/>
        </w:rPr>
        <w:t>comply with (and ensure that its Processors and Permitted Third Party Controllers comply with) any request from that other Party to rectify</w:t>
      </w:r>
      <w:r>
        <w:rPr>
          <w:rFonts w:ascii="Arial" w:hAnsi="Arial" w:cs="Arial"/>
          <w:sz w:val="20"/>
          <w:szCs w:val="20"/>
        </w:rPr>
        <w:t xml:space="preserve"> or</w:t>
      </w:r>
      <w:r w:rsidRPr="0068202A">
        <w:rPr>
          <w:rFonts w:ascii="Arial" w:hAnsi="Arial" w:cs="Arial"/>
          <w:sz w:val="20"/>
          <w:szCs w:val="20"/>
        </w:rPr>
        <w:t xml:space="preserve"> transfer the </w:t>
      </w:r>
      <w:r>
        <w:rPr>
          <w:rFonts w:ascii="Arial" w:hAnsi="Arial" w:cs="Arial"/>
          <w:sz w:val="20"/>
          <w:szCs w:val="20"/>
        </w:rPr>
        <w:t>Patient</w:t>
      </w:r>
      <w:r w:rsidRPr="0068202A">
        <w:rPr>
          <w:rFonts w:ascii="Arial" w:hAnsi="Arial" w:cs="Arial"/>
          <w:sz w:val="20"/>
          <w:szCs w:val="20"/>
        </w:rPr>
        <w:t xml:space="preserve"> Personal Data </w:t>
      </w:r>
      <w:r>
        <w:rPr>
          <w:rFonts w:ascii="Arial" w:hAnsi="Arial" w:cs="Arial"/>
          <w:sz w:val="20"/>
          <w:szCs w:val="20"/>
        </w:rPr>
        <w:t xml:space="preserve">that forms part of the GP medical record </w:t>
      </w:r>
      <w:r w:rsidRPr="0068202A">
        <w:rPr>
          <w:rFonts w:ascii="Arial" w:hAnsi="Arial" w:cs="Arial"/>
          <w:sz w:val="20"/>
          <w:szCs w:val="20"/>
        </w:rPr>
        <w:t>(or any of it) in order to comply with the relevant Data Subject’s lawful exercise of her rights under the Data Protection Legislation;</w:t>
      </w:r>
    </w:p>
    <w:p w14:paraId="03A14A1C" w14:textId="56371296" w:rsidR="0066702F" w:rsidRPr="000B13FE" w:rsidRDefault="0066702F" w:rsidP="00441144">
      <w:pPr>
        <w:pStyle w:val="Heading3"/>
        <w:ind w:left="2268" w:hanging="850"/>
        <w:rPr>
          <w:rFonts w:ascii="Arial" w:hAnsi="Arial" w:cs="Arial"/>
          <w:sz w:val="20"/>
          <w:szCs w:val="20"/>
        </w:rPr>
      </w:pPr>
      <w:r w:rsidRPr="005D7468">
        <w:rPr>
          <w:rFonts w:ascii="Arial" w:hAnsi="Arial" w:cs="Arial"/>
          <w:sz w:val="20"/>
          <w:szCs w:val="20"/>
        </w:rPr>
        <w:t xml:space="preserve">provide each other Party with such information about its Processing of the </w:t>
      </w:r>
      <w:r w:rsidR="002F550B" w:rsidRPr="005D7468">
        <w:rPr>
          <w:rFonts w:ascii="Arial" w:hAnsi="Arial" w:cs="Arial"/>
          <w:sz w:val="20"/>
          <w:szCs w:val="20"/>
        </w:rPr>
        <w:t xml:space="preserve">Shared </w:t>
      </w:r>
      <w:r w:rsidRPr="00F71807">
        <w:rPr>
          <w:rFonts w:ascii="Arial" w:hAnsi="Arial" w:cs="Arial"/>
          <w:sz w:val="20"/>
          <w:szCs w:val="20"/>
        </w:rPr>
        <w:t xml:space="preserve">Personal Data (and the Processing of </w:t>
      </w:r>
      <w:r w:rsidR="002F550B" w:rsidRPr="00F71807">
        <w:rPr>
          <w:rFonts w:ascii="Arial" w:hAnsi="Arial" w:cs="Arial"/>
          <w:sz w:val="20"/>
          <w:szCs w:val="20"/>
        </w:rPr>
        <w:t>Shared</w:t>
      </w:r>
      <w:r w:rsidRPr="00F71807">
        <w:rPr>
          <w:rFonts w:ascii="Arial" w:hAnsi="Arial" w:cs="Arial"/>
          <w:sz w:val="20"/>
          <w:szCs w:val="20"/>
        </w:rPr>
        <w:t xml:space="preserve"> Personal Data by its Processors and by </w:t>
      </w:r>
      <w:r w:rsidR="0083349A">
        <w:rPr>
          <w:rFonts w:ascii="Arial" w:hAnsi="Arial" w:cs="Arial"/>
          <w:sz w:val="20"/>
          <w:szCs w:val="20"/>
        </w:rPr>
        <w:t xml:space="preserve">Permitted Third Party </w:t>
      </w:r>
      <w:r w:rsidRPr="00F71807">
        <w:rPr>
          <w:rFonts w:ascii="Arial" w:hAnsi="Arial" w:cs="Arial"/>
          <w:sz w:val="20"/>
          <w:szCs w:val="20"/>
        </w:rPr>
        <w:t>Controllers</w:t>
      </w:r>
      <w:r w:rsidRPr="000B13FE">
        <w:rPr>
          <w:rFonts w:ascii="Arial" w:hAnsi="Arial" w:cs="Arial"/>
          <w:sz w:val="20"/>
          <w:szCs w:val="20"/>
        </w:rPr>
        <w:t>) and such assistance as such other Party may reasonably request from time to time to allow such other Party to meet its obligations under the Data Protection Legislation</w:t>
      </w:r>
      <w:r w:rsidR="00BE02DE">
        <w:rPr>
          <w:rFonts w:ascii="Arial" w:hAnsi="Arial" w:cs="Arial"/>
          <w:sz w:val="20"/>
          <w:szCs w:val="20"/>
        </w:rPr>
        <w:t xml:space="preserve"> and particularly Article 15</w:t>
      </w:r>
      <w:r w:rsidRPr="000B13FE">
        <w:rPr>
          <w:rFonts w:ascii="Arial" w:hAnsi="Arial" w:cs="Arial"/>
          <w:sz w:val="20"/>
          <w:szCs w:val="20"/>
        </w:rPr>
        <w:t xml:space="preserve"> (to the extent that such compliance is dependent upon the Party), including each such other Party’s obligations to Data Subjects and in relation to data security and Data Protection Impact Assessments, and to allow each such other Party to be able to demonstrate compliance with the Data Protection Legislation;</w:t>
      </w:r>
    </w:p>
    <w:p w14:paraId="5DA4D7D5" w14:textId="6CABB493" w:rsidR="0066702F" w:rsidRPr="00F71807" w:rsidRDefault="0066702F" w:rsidP="00441144">
      <w:pPr>
        <w:pStyle w:val="Heading3"/>
        <w:ind w:left="2268" w:hanging="850"/>
        <w:rPr>
          <w:rFonts w:ascii="Arial" w:hAnsi="Arial" w:cs="Arial"/>
          <w:sz w:val="20"/>
          <w:szCs w:val="20"/>
        </w:rPr>
      </w:pPr>
      <w:r w:rsidRPr="00F71807">
        <w:rPr>
          <w:rFonts w:ascii="Arial" w:hAnsi="Arial" w:cs="Arial"/>
          <w:sz w:val="20"/>
          <w:szCs w:val="20"/>
        </w:rPr>
        <w:t xml:space="preserve">take such other action or refrain from taking any action necessary to comply with, or to allow each such other Party to comply with, the Data Protection Legislation or the </w:t>
      </w:r>
      <w:r w:rsidR="00A21EFD">
        <w:rPr>
          <w:rFonts w:ascii="Arial" w:hAnsi="Arial" w:cs="Arial"/>
          <w:sz w:val="20"/>
          <w:szCs w:val="20"/>
        </w:rPr>
        <w:t>instruction</w:t>
      </w:r>
      <w:r w:rsidRPr="00F71807">
        <w:rPr>
          <w:rFonts w:ascii="Arial" w:hAnsi="Arial" w:cs="Arial"/>
          <w:sz w:val="20"/>
          <w:szCs w:val="20"/>
        </w:rPr>
        <w:t xml:space="preserve"> of any Supervisory Authority or </w:t>
      </w:r>
      <w:r w:rsidR="00A21EFD">
        <w:rPr>
          <w:rFonts w:ascii="Arial" w:hAnsi="Arial" w:cs="Arial"/>
          <w:sz w:val="20"/>
          <w:szCs w:val="20"/>
        </w:rPr>
        <w:t xml:space="preserve">the order of </w:t>
      </w:r>
      <w:r w:rsidRPr="00F71807">
        <w:rPr>
          <w:rFonts w:ascii="Arial" w:hAnsi="Arial" w:cs="Arial"/>
          <w:sz w:val="20"/>
          <w:szCs w:val="20"/>
        </w:rPr>
        <w:t>court of competent jurisdiction; and</w:t>
      </w:r>
    </w:p>
    <w:p w14:paraId="17F8E10B" w14:textId="77777777" w:rsidR="0066702F" w:rsidRPr="00F71807" w:rsidRDefault="0066702F" w:rsidP="00441144">
      <w:pPr>
        <w:pStyle w:val="Heading3"/>
        <w:ind w:hanging="850"/>
        <w:rPr>
          <w:rFonts w:ascii="Arial" w:hAnsi="Arial" w:cs="Arial"/>
          <w:sz w:val="20"/>
          <w:szCs w:val="20"/>
        </w:rPr>
      </w:pPr>
      <w:r w:rsidRPr="00F71807">
        <w:rPr>
          <w:rFonts w:ascii="Arial" w:hAnsi="Arial" w:cs="Arial"/>
          <w:sz w:val="20"/>
          <w:szCs w:val="20"/>
        </w:rPr>
        <w:t>co-operate with any Supervisory Authority.</w:t>
      </w:r>
    </w:p>
    <w:p w14:paraId="41DE3498" w14:textId="009DAAED" w:rsidR="0066702F" w:rsidRPr="00D834B7" w:rsidRDefault="0066702F" w:rsidP="00AA7227">
      <w:pPr>
        <w:pStyle w:val="Heading2"/>
        <w:ind w:left="1418" w:hanging="709"/>
        <w:rPr>
          <w:rFonts w:ascii="Arial" w:hAnsi="Arial" w:cs="Arial"/>
          <w:sz w:val="20"/>
          <w:szCs w:val="20"/>
        </w:rPr>
      </w:pPr>
      <w:r w:rsidRPr="005276FC">
        <w:rPr>
          <w:rFonts w:ascii="Arial" w:hAnsi="Arial" w:cs="Arial"/>
          <w:sz w:val="20"/>
          <w:szCs w:val="20"/>
        </w:rPr>
        <w:t xml:space="preserve">Each Party will notify the other Parties </w:t>
      </w:r>
      <w:r w:rsidR="00D62FF8" w:rsidRPr="001947DD">
        <w:rPr>
          <w:rFonts w:ascii="Arial" w:hAnsi="Arial" w:cs="Arial"/>
          <w:sz w:val="20"/>
          <w:szCs w:val="20"/>
        </w:rPr>
        <w:t xml:space="preserve">who are or foreseeably may be affected or implicated </w:t>
      </w:r>
      <w:r w:rsidRPr="001947DD">
        <w:rPr>
          <w:rFonts w:ascii="Arial" w:hAnsi="Arial" w:cs="Arial"/>
          <w:sz w:val="20"/>
          <w:szCs w:val="20"/>
        </w:rPr>
        <w:t xml:space="preserve">as </w:t>
      </w:r>
      <w:r w:rsidRPr="005276FC">
        <w:rPr>
          <w:rFonts w:ascii="Arial" w:hAnsi="Arial" w:cs="Arial"/>
          <w:sz w:val="20"/>
          <w:szCs w:val="20"/>
        </w:rPr>
        <w:t xml:space="preserve">soon as reasonably possible if it becomes aware of any of the following: any breach of this </w:t>
      </w:r>
      <w:r w:rsidR="00AB7CD8" w:rsidRPr="00D834B7">
        <w:rPr>
          <w:rFonts w:ascii="Arial" w:hAnsi="Arial" w:cs="Arial"/>
          <w:sz w:val="20"/>
          <w:szCs w:val="20"/>
        </w:rPr>
        <w:t>Agreement</w:t>
      </w:r>
      <w:r w:rsidRPr="00D834B7">
        <w:rPr>
          <w:rFonts w:ascii="Arial" w:hAnsi="Arial" w:cs="Arial"/>
          <w:sz w:val="20"/>
          <w:szCs w:val="20"/>
        </w:rPr>
        <w:t>, any breach of any of the Data Protection Legislation</w:t>
      </w:r>
      <w:r w:rsidR="009F6831">
        <w:rPr>
          <w:rFonts w:ascii="Arial" w:hAnsi="Arial" w:cs="Arial"/>
          <w:sz w:val="20"/>
          <w:szCs w:val="20"/>
        </w:rPr>
        <w:t xml:space="preserve"> regarding the Shared Personal Data</w:t>
      </w:r>
      <w:r w:rsidRPr="00D834B7">
        <w:rPr>
          <w:rFonts w:ascii="Arial" w:hAnsi="Arial" w:cs="Arial"/>
          <w:sz w:val="20"/>
          <w:szCs w:val="20"/>
        </w:rPr>
        <w:t xml:space="preserve">, and any </w:t>
      </w:r>
      <w:r w:rsidR="00AA7227">
        <w:rPr>
          <w:rFonts w:ascii="Arial" w:hAnsi="Arial" w:cs="Arial"/>
          <w:sz w:val="20"/>
          <w:szCs w:val="20"/>
        </w:rPr>
        <w:t>Security</w:t>
      </w:r>
      <w:r w:rsidRPr="00D834B7">
        <w:rPr>
          <w:rFonts w:ascii="Arial" w:hAnsi="Arial" w:cs="Arial"/>
          <w:sz w:val="20"/>
          <w:szCs w:val="20"/>
        </w:rPr>
        <w:t xml:space="preserve"> Breach</w:t>
      </w:r>
      <w:r w:rsidR="009F6831">
        <w:rPr>
          <w:rFonts w:ascii="Arial" w:hAnsi="Arial" w:cs="Arial"/>
          <w:sz w:val="20"/>
          <w:szCs w:val="20"/>
        </w:rPr>
        <w:t xml:space="preserve"> affecting any Shared Personal Data</w:t>
      </w:r>
      <w:r w:rsidRPr="00D834B7">
        <w:rPr>
          <w:rFonts w:ascii="Arial" w:hAnsi="Arial" w:cs="Arial"/>
          <w:sz w:val="20"/>
          <w:szCs w:val="20"/>
        </w:rPr>
        <w:t>.  That notice must (at least):</w:t>
      </w:r>
    </w:p>
    <w:p w14:paraId="04947DA5" w14:textId="77777777" w:rsidR="0066702F" w:rsidRPr="0025264F" w:rsidRDefault="0066702F" w:rsidP="00AA7227">
      <w:pPr>
        <w:pStyle w:val="Heading3"/>
        <w:ind w:left="2268" w:hanging="850"/>
        <w:rPr>
          <w:rFonts w:ascii="Arial" w:hAnsi="Arial" w:cs="Arial"/>
          <w:sz w:val="20"/>
          <w:szCs w:val="20"/>
        </w:rPr>
      </w:pPr>
      <w:r w:rsidRPr="0025264F">
        <w:rPr>
          <w:rFonts w:ascii="Arial" w:hAnsi="Arial" w:cs="Arial"/>
          <w:sz w:val="20"/>
          <w:szCs w:val="20"/>
        </w:rPr>
        <w:t>describe the nature and facts of the breach including, where possible, the categories and approximate number of Data Subjects (if any) concerned and the categories and approximate number of data records concerned;</w:t>
      </w:r>
    </w:p>
    <w:p w14:paraId="4FA4CEEC" w14:textId="62564DBB" w:rsidR="0066702F" w:rsidRPr="0025264F" w:rsidRDefault="0066702F" w:rsidP="00AA7227">
      <w:pPr>
        <w:pStyle w:val="Heading3"/>
        <w:ind w:left="2268" w:hanging="850"/>
        <w:rPr>
          <w:rFonts w:ascii="Arial" w:hAnsi="Arial" w:cs="Arial"/>
          <w:sz w:val="20"/>
          <w:szCs w:val="20"/>
        </w:rPr>
      </w:pPr>
      <w:r w:rsidRPr="0025264F">
        <w:rPr>
          <w:rFonts w:ascii="Arial" w:hAnsi="Arial" w:cs="Arial"/>
          <w:sz w:val="20"/>
          <w:szCs w:val="20"/>
        </w:rPr>
        <w:t xml:space="preserve">communicate the name and contact details of the Data Protection </w:t>
      </w:r>
      <w:r w:rsidR="00141010">
        <w:rPr>
          <w:rFonts w:ascii="Arial" w:hAnsi="Arial" w:cs="Arial"/>
          <w:sz w:val="20"/>
          <w:szCs w:val="20"/>
        </w:rPr>
        <w:t>Contact</w:t>
      </w:r>
      <w:r w:rsidRPr="0025264F">
        <w:rPr>
          <w:rFonts w:ascii="Arial" w:hAnsi="Arial" w:cs="Arial"/>
          <w:sz w:val="20"/>
          <w:szCs w:val="20"/>
        </w:rPr>
        <w:t xml:space="preserve"> </w:t>
      </w:r>
      <w:r w:rsidR="001D07CB">
        <w:rPr>
          <w:rFonts w:ascii="Arial" w:hAnsi="Arial" w:cs="Arial"/>
          <w:sz w:val="20"/>
          <w:szCs w:val="20"/>
        </w:rPr>
        <w:t xml:space="preserve">(or deputy for the purposes of dealing with the breach) </w:t>
      </w:r>
      <w:r w:rsidR="00141010">
        <w:rPr>
          <w:rFonts w:ascii="Arial" w:hAnsi="Arial" w:cs="Arial"/>
          <w:sz w:val="20"/>
          <w:szCs w:val="20"/>
        </w:rPr>
        <w:t>from whom</w:t>
      </w:r>
      <w:r w:rsidRPr="0025264F">
        <w:rPr>
          <w:rFonts w:ascii="Arial" w:hAnsi="Arial" w:cs="Arial"/>
          <w:sz w:val="20"/>
          <w:szCs w:val="20"/>
        </w:rPr>
        <w:t xml:space="preserve"> more information can be obtained;</w:t>
      </w:r>
    </w:p>
    <w:p w14:paraId="00A3257B" w14:textId="77777777" w:rsidR="0066702F" w:rsidRPr="0025264F" w:rsidRDefault="0066702F" w:rsidP="00141010">
      <w:pPr>
        <w:pStyle w:val="Heading3"/>
        <w:ind w:left="2268" w:hanging="850"/>
        <w:rPr>
          <w:rFonts w:ascii="Arial" w:hAnsi="Arial" w:cs="Arial"/>
          <w:sz w:val="20"/>
          <w:szCs w:val="20"/>
        </w:rPr>
      </w:pPr>
      <w:r w:rsidRPr="0025264F">
        <w:rPr>
          <w:rFonts w:ascii="Arial" w:hAnsi="Arial" w:cs="Arial"/>
          <w:sz w:val="20"/>
          <w:szCs w:val="20"/>
        </w:rPr>
        <w:lastRenderedPageBreak/>
        <w:t>describe the likely consequences of the breach; and</w:t>
      </w:r>
    </w:p>
    <w:p w14:paraId="0DE188D3" w14:textId="7F59BAEC" w:rsidR="0066702F" w:rsidRPr="0025264F" w:rsidRDefault="0066702F" w:rsidP="00AA7227">
      <w:pPr>
        <w:pStyle w:val="Heading3"/>
        <w:ind w:left="2268" w:hanging="850"/>
        <w:rPr>
          <w:rFonts w:ascii="Arial" w:hAnsi="Arial" w:cs="Arial"/>
          <w:sz w:val="20"/>
          <w:szCs w:val="20"/>
        </w:rPr>
      </w:pPr>
      <w:r w:rsidRPr="0025264F">
        <w:rPr>
          <w:rFonts w:ascii="Arial" w:hAnsi="Arial" w:cs="Arial"/>
          <w:sz w:val="20"/>
          <w:szCs w:val="20"/>
        </w:rPr>
        <w:t>describe the measures taken or proposed to be taken by the Parties to address and remedy the breach, including</w:t>
      </w:r>
      <w:r w:rsidR="001D07CB">
        <w:rPr>
          <w:rFonts w:ascii="Arial" w:hAnsi="Arial" w:cs="Arial"/>
          <w:sz w:val="20"/>
          <w:szCs w:val="20"/>
        </w:rPr>
        <w:t xml:space="preserve"> (</w:t>
      </w:r>
      <w:r w:rsidRPr="0025264F">
        <w:rPr>
          <w:rFonts w:ascii="Arial" w:hAnsi="Arial" w:cs="Arial"/>
          <w:sz w:val="20"/>
          <w:szCs w:val="20"/>
        </w:rPr>
        <w:t>where appropriate</w:t>
      </w:r>
      <w:r w:rsidR="001D07CB">
        <w:rPr>
          <w:rFonts w:ascii="Arial" w:hAnsi="Arial" w:cs="Arial"/>
          <w:sz w:val="20"/>
          <w:szCs w:val="20"/>
        </w:rPr>
        <w:t>)</w:t>
      </w:r>
      <w:r w:rsidRPr="0025264F">
        <w:rPr>
          <w:rFonts w:ascii="Arial" w:hAnsi="Arial" w:cs="Arial"/>
          <w:sz w:val="20"/>
          <w:szCs w:val="20"/>
        </w:rPr>
        <w:t xml:space="preserve"> to mitigate its possible adverse effects</w:t>
      </w:r>
      <w:r w:rsidR="001D07CB">
        <w:rPr>
          <w:rFonts w:ascii="Arial" w:hAnsi="Arial" w:cs="Arial"/>
          <w:sz w:val="20"/>
          <w:szCs w:val="20"/>
        </w:rPr>
        <w:t>, and including (in all cases) measures that may be need to be implemented to prevent a recurrence</w:t>
      </w:r>
      <w:r w:rsidRPr="0025264F">
        <w:rPr>
          <w:rFonts w:ascii="Arial" w:hAnsi="Arial" w:cs="Arial"/>
          <w:sz w:val="20"/>
          <w:szCs w:val="20"/>
        </w:rPr>
        <w:t>.</w:t>
      </w:r>
    </w:p>
    <w:p w14:paraId="204AAF6B" w14:textId="2C6BF90D" w:rsidR="0066702F" w:rsidRPr="00573CDD" w:rsidRDefault="0066702F" w:rsidP="0066702F">
      <w:pPr>
        <w:pStyle w:val="Heading2"/>
        <w:rPr>
          <w:rFonts w:ascii="Arial" w:hAnsi="Arial" w:cs="Arial"/>
          <w:sz w:val="20"/>
          <w:szCs w:val="20"/>
        </w:rPr>
      </w:pPr>
      <w:bookmarkStart w:id="29" w:name="_Ref7440701"/>
      <w:r w:rsidRPr="00573CDD">
        <w:rPr>
          <w:rFonts w:ascii="Arial" w:hAnsi="Arial" w:cs="Arial"/>
          <w:sz w:val="20"/>
          <w:szCs w:val="20"/>
        </w:rPr>
        <w:t xml:space="preserve">Each Party </w:t>
      </w:r>
      <w:r w:rsidR="00BE02DE" w:rsidRPr="00573CDD">
        <w:rPr>
          <w:rFonts w:ascii="Arial" w:hAnsi="Arial" w:cs="Arial"/>
          <w:sz w:val="20"/>
          <w:szCs w:val="20"/>
        </w:rPr>
        <w:t xml:space="preserve">(in this clause </w:t>
      </w:r>
      <w:r w:rsidR="00BD6EB2">
        <w:rPr>
          <w:rFonts w:ascii="Arial" w:hAnsi="Arial" w:cs="Arial"/>
          <w:sz w:val="20"/>
          <w:szCs w:val="20"/>
        </w:rPr>
        <w:fldChar w:fldCharType="begin"/>
      </w:r>
      <w:r w:rsidR="00BD6EB2">
        <w:rPr>
          <w:rFonts w:ascii="Arial" w:hAnsi="Arial" w:cs="Arial"/>
          <w:sz w:val="20"/>
          <w:szCs w:val="20"/>
        </w:rPr>
        <w:instrText xml:space="preserve"> REF _Ref7440701 \r \h </w:instrText>
      </w:r>
      <w:r w:rsidR="00BD6EB2">
        <w:rPr>
          <w:rFonts w:ascii="Arial" w:hAnsi="Arial" w:cs="Arial"/>
          <w:sz w:val="20"/>
          <w:szCs w:val="20"/>
        </w:rPr>
      </w:r>
      <w:r w:rsidR="00BD6EB2">
        <w:rPr>
          <w:rFonts w:ascii="Arial" w:hAnsi="Arial" w:cs="Arial"/>
          <w:sz w:val="20"/>
          <w:szCs w:val="20"/>
        </w:rPr>
        <w:fldChar w:fldCharType="separate"/>
      </w:r>
      <w:r w:rsidR="00BD6EB2">
        <w:rPr>
          <w:rFonts w:ascii="Arial" w:hAnsi="Arial" w:cs="Arial"/>
          <w:sz w:val="20"/>
          <w:szCs w:val="20"/>
        </w:rPr>
        <w:t>3.14</w:t>
      </w:r>
      <w:r w:rsidR="00BD6EB2">
        <w:rPr>
          <w:rFonts w:ascii="Arial" w:hAnsi="Arial" w:cs="Arial"/>
          <w:sz w:val="20"/>
          <w:szCs w:val="20"/>
        </w:rPr>
        <w:fldChar w:fldCharType="end"/>
      </w:r>
      <w:r w:rsidR="00BE02DE" w:rsidRPr="00573CDD">
        <w:rPr>
          <w:rFonts w:ascii="Arial" w:hAnsi="Arial" w:cs="Arial"/>
          <w:sz w:val="20"/>
          <w:szCs w:val="20"/>
        </w:rPr>
        <w:t>, the “</w:t>
      </w:r>
      <w:r w:rsidR="00BE02DE" w:rsidRPr="00573CDD">
        <w:rPr>
          <w:rFonts w:ascii="Arial" w:hAnsi="Arial" w:cs="Arial"/>
          <w:b/>
          <w:sz w:val="20"/>
          <w:szCs w:val="20"/>
        </w:rPr>
        <w:t>Originating Party</w:t>
      </w:r>
      <w:r w:rsidR="00BE02DE" w:rsidRPr="00573CDD">
        <w:rPr>
          <w:rFonts w:ascii="Arial" w:hAnsi="Arial" w:cs="Arial"/>
          <w:sz w:val="20"/>
          <w:szCs w:val="20"/>
        </w:rPr>
        <w:t xml:space="preserve">”) </w:t>
      </w:r>
      <w:r w:rsidRPr="00573CDD">
        <w:rPr>
          <w:rFonts w:ascii="Arial" w:hAnsi="Arial" w:cs="Arial"/>
          <w:sz w:val="20"/>
          <w:szCs w:val="20"/>
        </w:rPr>
        <w:t>will give written notice to the other Parties</w:t>
      </w:r>
      <w:r w:rsidR="00BE02DE" w:rsidRPr="00573CDD">
        <w:rPr>
          <w:rFonts w:ascii="Arial" w:hAnsi="Arial" w:cs="Arial"/>
          <w:sz w:val="20"/>
          <w:szCs w:val="20"/>
        </w:rPr>
        <w:t xml:space="preserve"> </w:t>
      </w:r>
      <w:bookmarkStart w:id="30" w:name="_Hlk13124109"/>
      <w:r w:rsidR="00BE02DE" w:rsidRPr="00573CDD">
        <w:rPr>
          <w:rFonts w:ascii="Arial" w:hAnsi="Arial" w:cs="Arial"/>
          <w:sz w:val="20"/>
          <w:szCs w:val="20"/>
        </w:rPr>
        <w:t xml:space="preserve">who are or foreseeably may be affected or implicated </w:t>
      </w:r>
      <w:bookmarkEnd w:id="30"/>
      <w:r w:rsidR="00BE02DE" w:rsidRPr="00573CDD">
        <w:rPr>
          <w:rFonts w:ascii="Arial" w:hAnsi="Arial" w:cs="Arial"/>
          <w:sz w:val="20"/>
          <w:szCs w:val="20"/>
        </w:rPr>
        <w:t xml:space="preserve">(in this clause </w:t>
      </w:r>
      <w:r w:rsidR="00BD6EB2">
        <w:rPr>
          <w:rFonts w:ascii="Arial" w:hAnsi="Arial" w:cs="Arial"/>
          <w:sz w:val="20"/>
          <w:szCs w:val="20"/>
        </w:rPr>
        <w:fldChar w:fldCharType="begin"/>
      </w:r>
      <w:r w:rsidR="00BD6EB2">
        <w:rPr>
          <w:rFonts w:ascii="Arial" w:hAnsi="Arial" w:cs="Arial"/>
          <w:sz w:val="20"/>
          <w:szCs w:val="20"/>
        </w:rPr>
        <w:instrText xml:space="preserve"> REF _Ref7440701 \r \h </w:instrText>
      </w:r>
      <w:r w:rsidR="00BD6EB2">
        <w:rPr>
          <w:rFonts w:ascii="Arial" w:hAnsi="Arial" w:cs="Arial"/>
          <w:sz w:val="20"/>
          <w:szCs w:val="20"/>
        </w:rPr>
      </w:r>
      <w:r w:rsidR="00BD6EB2">
        <w:rPr>
          <w:rFonts w:ascii="Arial" w:hAnsi="Arial" w:cs="Arial"/>
          <w:sz w:val="20"/>
          <w:szCs w:val="20"/>
        </w:rPr>
        <w:fldChar w:fldCharType="separate"/>
      </w:r>
      <w:r w:rsidR="00BD6EB2">
        <w:rPr>
          <w:rFonts w:ascii="Arial" w:hAnsi="Arial" w:cs="Arial"/>
          <w:sz w:val="20"/>
          <w:szCs w:val="20"/>
        </w:rPr>
        <w:t>3.14</w:t>
      </w:r>
      <w:r w:rsidR="00BD6EB2">
        <w:rPr>
          <w:rFonts w:ascii="Arial" w:hAnsi="Arial" w:cs="Arial"/>
          <w:sz w:val="20"/>
          <w:szCs w:val="20"/>
        </w:rPr>
        <w:fldChar w:fldCharType="end"/>
      </w:r>
      <w:r w:rsidR="00BE02DE" w:rsidRPr="00573CDD">
        <w:rPr>
          <w:rFonts w:ascii="Arial" w:hAnsi="Arial" w:cs="Arial"/>
          <w:sz w:val="20"/>
          <w:szCs w:val="20"/>
        </w:rPr>
        <w:t>, the “</w:t>
      </w:r>
      <w:r w:rsidR="00BE02DE" w:rsidRPr="00573CDD">
        <w:rPr>
          <w:rFonts w:ascii="Arial" w:hAnsi="Arial" w:cs="Arial"/>
          <w:b/>
          <w:sz w:val="20"/>
          <w:szCs w:val="20"/>
        </w:rPr>
        <w:t>Relevant Parties</w:t>
      </w:r>
      <w:r w:rsidR="00BE02DE" w:rsidRPr="00573CDD">
        <w:rPr>
          <w:rFonts w:ascii="Arial" w:hAnsi="Arial" w:cs="Arial"/>
          <w:sz w:val="20"/>
          <w:szCs w:val="20"/>
        </w:rPr>
        <w:t>”)</w:t>
      </w:r>
      <w:r w:rsidRPr="00573CDD">
        <w:rPr>
          <w:rFonts w:ascii="Arial" w:hAnsi="Arial" w:cs="Arial"/>
          <w:sz w:val="20"/>
          <w:szCs w:val="20"/>
        </w:rPr>
        <w:t xml:space="preserve">, as soon as reasonably possible, </w:t>
      </w:r>
      <w:r w:rsidR="00BE02DE" w:rsidRPr="00573CDD">
        <w:rPr>
          <w:rFonts w:ascii="Arial" w:hAnsi="Arial" w:cs="Arial"/>
          <w:sz w:val="20"/>
          <w:szCs w:val="20"/>
        </w:rPr>
        <w:t>if the Originating Party</w:t>
      </w:r>
      <w:r w:rsidRPr="00573CDD">
        <w:rPr>
          <w:rFonts w:ascii="Arial" w:hAnsi="Arial" w:cs="Arial"/>
          <w:sz w:val="20"/>
          <w:szCs w:val="20"/>
        </w:rPr>
        <w:t xml:space="preserve"> or any of its Processors or </w:t>
      </w:r>
      <w:r w:rsidR="0083349A" w:rsidRPr="00573CDD">
        <w:rPr>
          <w:rFonts w:ascii="Arial" w:hAnsi="Arial" w:cs="Arial"/>
          <w:sz w:val="20"/>
          <w:szCs w:val="20"/>
        </w:rPr>
        <w:t xml:space="preserve">Permitted Third Party </w:t>
      </w:r>
      <w:r w:rsidRPr="00573CDD">
        <w:rPr>
          <w:rFonts w:ascii="Arial" w:hAnsi="Arial" w:cs="Arial"/>
          <w:sz w:val="20"/>
          <w:szCs w:val="20"/>
        </w:rPr>
        <w:t>Controllers</w:t>
      </w:r>
      <w:r w:rsidR="0083349A" w:rsidRPr="00573CDD">
        <w:rPr>
          <w:rFonts w:ascii="Arial" w:hAnsi="Arial" w:cs="Arial"/>
          <w:sz w:val="20"/>
          <w:szCs w:val="20"/>
        </w:rPr>
        <w:t xml:space="preserve"> </w:t>
      </w:r>
      <w:r w:rsidRPr="00573CDD">
        <w:rPr>
          <w:rFonts w:ascii="Arial" w:hAnsi="Arial" w:cs="Arial"/>
          <w:sz w:val="20"/>
          <w:szCs w:val="20"/>
        </w:rPr>
        <w:t>receive</w:t>
      </w:r>
      <w:r w:rsidR="00BE02DE" w:rsidRPr="00573CDD">
        <w:rPr>
          <w:rFonts w:ascii="Arial" w:hAnsi="Arial" w:cs="Arial"/>
          <w:sz w:val="20"/>
          <w:szCs w:val="20"/>
        </w:rPr>
        <w:t>(s)</w:t>
      </w:r>
      <w:r w:rsidRPr="00573CDD">
        <w:rPr>
          <w:rFonts w:ascii="Arial" w:hAnsi="Arial" w:cs="Arial"/>
          <w:sz w:val="20"/>
          <w:szCs w:val="20"/>
        </w:rPr>
        <w:t xml:space="preserve"> any request, complaint, notice, order or communication which relates directly or indirectly to the Processing of </w:t>
      </w:r>
      <w:r w:rsidR="002542DB" w:rsidRPr="00573CDD">
        <w:rPr>
          <w:rFonts w:ascii="Arial" w:hAnsi="Arial" w:cs="Arial"/>
          <w:sz w:val="20"/>
          <w:szCs w:val="20"/>
        </w:rPr>
        <w:t>any</w:t>
      </w:r>
      <w:r w:rsidRPr="00573CDD">
        <w:rPr>
          <w:rFonts w:ascii="Arial" w:hAnsi="Arial" w:cs="Arial"/>
          <w:sz w:val="20"/>
          <w:szCs w:val="20"/>
        </w:rPr>
        <w:t xml:space="preserve"> </w:t>
      </w:r>
      <w:r w:rsidR="002F550B" w:rsidRPr="00573CDD">
        <w:rPr>
          <w:rFonts w:ascii="Arial" w:hAnsi="Arial" w:cs="Arial"/>
          <w:sz w:val="20"/>
          <w:szCs w:val="20"/>
        </w:rPr>
        <w:t>Shared</w:t>
      </w:r>
      <w:r w:rsidRPr="00573CDD">
        <w:rPr>
          <w:rFonts w:ascii="Arial" w:hAnsi="Arial" w:cs="Arial"/>
          <w:sz w:val="20"/>
          <w:szCs w:val="20"/>
        </w:rPr>
        <w:t xml:space="preserve"> Personal Data or to compliance with the Data Protection Legislation </w:t>
      </w:r>
      <w:r w:rsidR="002542DB" w:rsidRPr="00573CDD">
        <w:rPr>
          <w:rFonts w:ascii="Arial" w:hAnsi="Arial" w:cs="Arial"/>
          <w:sz w:val="20"/>
          <w:szCs w:val="20"/>
        </w:rPr>
        <w:t xml:space="preserve">or Cybersecurity Legislation </w:t>
      </w:r>
      <w:r w:rsidRPr="00573CDD">
        <w:rPr>
          <w:rFonts w:ascii="Arial" w:hAnsi="Arial" w:cs="Arial"/>
          <w:sz w:val="20"/>
          <w:szCs w:val="20"/>
        </w:rPr>
        <w:t xml:space="preserve">and, at the same time, will forward a copy of that request, complaint, notice, order or communication to </w:t>
      </w:r>
      <w:r w:rsidR="00BE02DE" w:rsidRPr="00573CDD">
        <w:rPr>
          <w:rFonts w:ascii="Arial" w:hAnsi="Arial" w:cs="Arial"/>
          <w:sz w:val="20"/>
          <w:szCs w:val="20"/>
        </w:rPr>
        <w:t>all Relevant</w:t>
      </w:r>
      <w:r w:rsidRPr="00573CDD">
        <w:rPr>
          <w:rFonts w:ascii="Arial" w:hAnsi="Arial" w:cs="Arial"/>
          <w:sz w:val="20"/>
          <w:szCs w:val="20"/>
        </w:rPr>
        <w:t xml:space="preserve"> Parties.  </w:t>
      </w:r>
      <w:r w:rsidR="00BE02DE" w:rsidRPr="00573CDD">
        <w:rPr>
          <w:rFonts w:ascii="Arial" w:hAnsi="Arial" w:cs="Arial"/>
          <w:sz w:val="20"/>
          <w:szCs w:val="20"/>
        </w:rPr>
        <w:t>The Originating Party and e</w:t>
      </w:r>
      <w:r w:rsidRPr="00573CDD">
        <w:rPr>
          <w:rFonts w:ascii="Arial" w:hAnsi="Arial" w:cs="Arial"/>
          <w:sz w:val="20"/>
          <w:szCs w:val="20"/>
        </w:rPr>
        <w:t xml:space="preserve">ach </w:t>
      </w:r>
      <w:r w:rsidR="00BE02DE" w:rsidRPr="00573CDD">
        <w:rPr>
          <w:rFonts w:ascii="Arial" w:hAnsi="Arial" w:cs="Arial"/>
          <w:sz w:val="20"/>
          <w:szCs w:val="20"/>
        </w:rPr>
        <w:t xml:space="preserve">of the Relevant </w:t>
      </w:r>
      <w:r w:rsidRPr="00573CDD">
        <w:rPr>
          <w:rFonts w:ascii="Arial" w:hAnsi="Arial" w:cs="Arial"/>
          <w:sz w:val="20"/>
          <w:szCs w:val="20"/>
        </w:rPr>
        <w:t>Part</w:t>
      </w:r>
      <w:r w:rsidR="00BE02DE" w:rsidRPr="00573CDD">
        <w:rPr>
          <w:rFonts w:ascii="Arial" w:hAnsi="Arial" w:cs="Arial"/>
          <w:sz w:val="20"/>
          <w:szCs w:val="20"/>
        </w:rPr>
        <w:t>ies</w:t>
      </w:r>
      <w:r w:rsidRPr="00573CDD">
        <w:rPr>
          <w:rFonts w:ascii="Arial" w:hAnsi="Arial" w:cs="Arial"/>
          <w:sz w:val="20"/>
          <w:szCs w:val="20"/>
        </w:rPr>
        <w:t xml:space="preserve"> will co-operate with </w:t>
      </w:r>
      <w:r w:rsidR="00BE02DE" w:rsidRPr="00573CDD">
        <w:rPr>
          <w:rFonts w:ascii="Arial" w:hAnsi="Arial" w:cs="Arial"/>
          <w:sz w:val="20"/>
          <w:szCs w:val="20"/>
        </w:rPr>
        <w:t>each</w:t>
      </w:r>
      <w:r w:rsidRPr="00573CDD">
        <w:rPr>
          <w:rFonts w:ascii="Arial" w:hAnsi="Arial" w:cs="Arial"/>
          <w:sz w:val="20"/>
          <w:szCs w:val="20"/>
        </w:rPr>
        <w:t xml:space="preserve"> other and give </w:t>
      </w:r>
      <w:r w:rsidR="00BE02DE" w:rsidRPr="00573CDD">
        <w:rPr>
          <w:rFonts w:ascii="Arial" w:hAnsi="Arial" w:cs="Arial"/>
          <w:sz w:val="20"/>
          <w:szCs w:val="20"/>
        </w:rPr>
        <w:t>each other</w:t>
      </w:r>
      <w:r w:rsidRPr="00573CDD">
        <w:rPr>
          <w:rFonts w:ascii="Arial" w:hAnsi="Arial" w:cs="Arial"/>
          <w:sz w:val="20"/>
          <w:szCs w:val="20"/>
        </w:rPr>
        <w:t xml:space="preserve"> such information and assistance as any other </w:t>
      </w:r>
      <w:r w:rsidR="00BE02DE" w:rsidRPr="00573CDD">
        <w:rPr>
          <w:rFonts w:ascii="Arial" w:hAnsi="Arial" w:cs="Arial"/>
          <w:sz w:val="20"/>
          <w:szCs w:val="20"/>
        </w:rPr>
        <w:t xml:space="preserve">such </w:t>
      </w:r>
      <w:r w:rsidRPr="00573CDD">
        <w:rPr>
          <w:rFonts w:ascii="Arial" w:hAnsi="Arial" w:cs="Arial"/>
          <w:sz w:val="20"/>
          <w:szCs w:val="20"/>
        </w:rPr>
        <w:t xml:space="preserve">Party may reasonably require in relation to that request, complaint, notice or communication to enable the other </w:t>
      </w:r>
      <w:r w:rsidR="00BE02DE" w:rsidRPr="00573CDD">
        <w:rPr>
          <w:rFonts w:ascii="Arial" w:hAnsi="Arial" w:cs="Arial"/>
          <w:sz w:val="20"/>
          <w:szCs w:val="20"/>
        </w:rPr>
        <w:t xml:space="preserve">such </w:t>
      </w:r>
      <w:r w:rsidRPr="00573CDD">
        <w:rPr>
          <w:rFonts w:ascii="Arial" w:hAnsi="Arial" w:cs="Arial"/>
          <w:sz w:val="20"/>
          <w:szCs w:val="20"/>
        </w:rPr>
        <w:t>Parties to respond to the same in accordance with any deadline and any requirement to provide information.  None of the</w:t>
      </w:r>
      <w:r w:rsidR="00BE02DE" w:rsidRPr="00573CDD">
        <w:rPr>
          <w:rFonts w:ascii="Arial" w:hAnsi="Arial" w:cs="Arial"/>
          <w:sz w:val="20"/>
          <w:szCs w:val="20"/>
        </w:rPr>
        <w:t xml:space="preserve"> Relevant</w:t>
      </w:r>
      <w:r w:rsidRPr="00573CDD">
        <w:rPr>
          <w:rFonts w:ascii="Arial" w:hAnsi="Arial" w:cs="Arial"/>
          <w:sz w:val="20"/>
          <w:szCs w:val="20"/>
        </w:rPr>
        <w:t xml:space="preserve"> Parties will act on any such request, complaint, notice, order or communication without first consulting the</w:t>
      </w:r>
      <w:r w:rsidR="00BE02DE" w:rsidRPr="00573CDD">
        <w:rPr>
          <w:rFonts w:ascii="Arial" w:hAnsi="Arial" w:cs="Arial"/>
          <w:sz w:val="20"/>
          <w:szCs w:val="20"/>
        </w:rPr>
        <w:t xml:space="preserve"> Originating Party and the</w:t>
      </w:r>
      <w:r w:rsidRPr="00573CDD">
        <w:rPr>
          <w:rFonts w:ascii="Arial" w:hAnsi="Arial" w:cs="Arial"/>
          <w:sz w:val="20"/>
          <w:szCs w:val="20"/>
        </w:rPr>
        <w:t xml:space="preserve"> other </w:t>
      </w:r>
      <w:r w:rsidR="00BE02DE" w:rsidRPr="00325851">
        <w:rPr>
          <w:rFonts w:ascii="Arial" w:hAnsi="Arial" w:cs="Arial"/>
          <w:sz w:val="20"/>
          <w:szCs w:val="20"/>
        </w:rPr>
        <w:t xml:space="preserve">Relevant </w:t>
      </w:r>
      <w:r w:rsidRPr="00297E78">
        <w:rPr>
          <w:rFonts w:ascii="Arial" w:hAnsi="Arial" w:cs="Arial"/>
          <w:sz w:val="20"/>
          <w:szCs w:val="20"/>
        </w:rPr>
        <w:t>Parties.</w:t>
      </w:r>
      <w:bookmarkEnd w:id="29"/>
    </w:p>
    <w:p w14:paraId="6C3853A7" w14:textId="5B024E44" w:rsidR="0066702F" w:rsidRPr="000B13FE" w:rsidRDefault="0066702F" w:rsidP="0066702F">
      <w:pPr>
        <w:pStyle w:val="Heading2"/>
        <w:rPr>
          <w:rFonts w:ascii="Arial" w:hAnsi="Arial" w:cs="Arial"/>
          <w:sz w:val="20"/>
          <w:szCs w:val="20"/>
        </w:rPr>
      </w:pPr>
      <w:bookmarkStart w:id="31" w:name="_Ref7440710"/>
      <w:r w:rsidRPr="00F71807">
        <w:rPr>
          <w:rFonts w:ascii="Arial" w:hAnsi="Arial" w:cs="Arial"/>
          <w:sz w:val="20"/>
          <w:szCs w:val="20"/>
        </w:rPr>
        <w:t>Each Party will allow any other Party (or its representatives) at reasonable times and from time to time, to inspect</w:t>
      </w:r>
      <w:r w:rsidR="007B2CA6">
        <w:rPr>
          <w:rFonts w:ascii="Arial" w:hAnsi="Arial" w:cs="Arial"/>
          <w:sz w:val="20"/>
          <w:szCs w:val="20"/>
        </w:rPr>
        <w:t>,</w:t>
      </w:r>
      <w:r w:rsidRPr="00F71807">
        <w:rPr>
          <w:rFonts w:ascii="Arial" w:hAnsi="Arial" w:cs="Arial"/>
          <w:sz w:val="20"/>
          <w:szCs w:val="20"/>
        </w:rPr>
        <w:t xml:space="preserve"> review </w:t>
      </w:r>
      <w:r w:rsidR="007B2CA6">
        <w:rPr>
          <w:rFonts w:ascii="Arial" w:hAnsi="Arial" w:cs="Arial"/>
          <w:sz w:val="20"/>
          <w:szCs w:val="20"/>
        </w:rPr>
        <w:t xml:space="preserve">and/or audit </w:t>
      </w:r>
      <w:r w:rsidRPr="00F71807">
        <w:rPr>
          <w:rFonts w:ascii="Arial" w:hAnsi="Arial" w:cs="Arial"/>
          <w:sz w:val="20"/>
          <w:szCs w:val="20"/>
        </w:rPr>
        <w:t xml:space="preserve">its compliance (and the compliance of its Processors and </w:t>
      </w:r>
      <w:r w:rsidR="0083349A">
        <w:rPr>
          <w:rFonts w:ascii="Arial" w:hAnsi="Arial" w:cs="Arial"/>
          <w:sz w:val="20"/>
          <w:szCs w:val="20"/>
        </w:rPr>
        <w:t xml:space="preserve">Permitted Third Party </w:t>
      </w:r>
      <w:r w:rsidRPr="00F71807">
        <w:rPr>
          <w:rFonts w:ascii="Arial" w:hAnsi="Arial" w:cs="Arial"/>
          <w:sz w:val="20"/>
          <w:szCs w:val="20"/>
        </w:rPr>
        <w:t>Controllers</w:t>
      </w:r>
      <w:r w:rsidRPr="000B13FE">
        <w:rPr>
          <w:rFonts w:ascii="Arial" w:hAnsi="Arial" w:cs="Arial"/>
          <w:sz w:val="20"/>
          <w:szCs w:val="20"/>
        </w:rPr>
        <w:t xml:space="preserve">) with this </w:t>
      </w:r>
      <w:r w:rsidR="00AB7CD8" w:rsidRPr="000B13FE">
        <w:rPr>
          <w:rFonts w:ascii="Arial" w:hAnsi="Arial" w:cs="Arial"/>
          <w:sz w:val="20"/>
          <w:szCs w:val="20"/>
        </w:rPr>
        <w:t>Agreement</w:t>
      </w:r>
      <w:r w:rsidRPr="000B13FE">
        <w:rPr>
          <w:rFonts w:ascii="Arial" w:hAnsi="Arial" w:cs="Arial"/>
          <w:sz w:val="20"/>
          <w:szCs w:val="20"/>
        </w:rPr>
        <w:t xml:space="preserve"> and</w:t>
      </w:r>
      <w:r w:rsidR="007B2CA6">
        <w:rPr>
          <w:rFonts w:ascii="Arial" w:hAnsi="Arial" w:cs="Arial"/>
          <w:sz w:val="20"/>
          <w:szCs w:val="20"/>
        </w:rPr>
        <w:t>/or</w:t>
      </w:r>
      <w:r w:rsidRPr="000B13FE">
        <w:rPr>
          <w:rFonts w:ascii="Arial" w:hAnsi="Arial" w:cs="Arial"/>
          <w:sz w:val="20"/>
          <w:szCs w:val="20"/>
        </w:rPr>
        <w:t xml:space="preserve"> the</w:t>
      </w:r>
      <w:r w:rsidRPr="005D7468">
        <w:rPr>
          <w:rFonts w:ascii="Arial" w:hAnsi="Arial" w:cs="Arial"/>
          <w:sz w:val="20"/>
          <w:szCs w:val="20"/>
        </w:rPr>
        <w:t xml:space="preserve"> Data Protection Legislation</w:t>
      </w:r>
      <w:r w:rsidR="007B2CA6">
        <w:rPr>
          <w:rFonts w:ascii="Arial" w:hAnsi="Arial" w:cs="Arial"/>
          <w:sz w:val="20"/>
          <w:szCs w:val="20"/>
        </w:rPr>
        <w:t xml:space="preserve"> and/or the Cybersecurity Legislation</w:t>
      </w:r>
      <w:r w:rsidRPr="005D7468">
        <w:rPr>
          <w:rFonts w:ascii="Arial" w:hAnsi="Arial" w:cs="Arial"/>
          <w:sz w:val="20"/>
          <w:szCs w:val="20"/>
        </w:rPr>
        <w:t>, and will give each other Party any assistance which it may reasonably require in connection with each such inspection</w:t>
      </w:r>
      <w:r w:rsidR="007B2CA6">
        <w:rPr>
          <w:rFonts w:ascii="Arial" w:hAnsi="Arial" w:cs="Arial"/>
          <w:sz w:val="20"/>
          <w:szCs w:val="20"/>
        </w:rPr>
        <w:t>,</w:t>
      </w:r>
      <w:r w:rsidRPr="005D7468">
        <w:rPr>
          <w:rFonts w:ascii="Arial" w:hAnsi="Arial" w:cs="Arial"/>
          <w:sz w:val="20"/>
          <w:szCs w:val="20"/>
        </w:rPr>
        <w:t xml:space="preserve"> review</w:t>
      </w:r>
      <w:r w:rsidR="007B2CA6">
        <w:rPr>
          <w:rFonts w:ascii="Arial" w:hAnsi="Arial" w:cs="Arial"/>
          <w:sz w:val="20"/>
          <w:szCs w:val="20"/>
        </w:rPr>
        <w:t xml:space="preserve"> and/or audit</w:t>
      </w:r>
      <w:r w:rsidRPr="005D7468">
        <w:rPr>
          <w:rFonts w:ascii="Arial" w:hAnsi="Arial" w:cs="Arial"/>
          <w:sz w:val="20"/>
          <w:szCs w:val="20"/>
        </w:rPr>
        <w:t>.  Each Party will</w:t>
      </w:r>
      <w:r w:rsidR="007B2CA6">
        <w:rPr>
          <w:rFonts w:ascii="Arial" w:hAnsi="Arial" w:cs="Arial"/>
          <w:sz w:val="20"/>
          <w:szCs w:val="20"/>
        </w:rPr>
        <w:t>, and will</w:t>
      </w:r>
      <w:r w:rsidRPr="005D7468">
        <w:rPr>
          <w:rFonts w:ascii="Arial" w:hAnsi="Arial" w:cs="Arial"/>
          <w:sz w:val="20"/>
          <w:szCs w:val="20"/>
        </w:rPr>
        <w:t xml:space="preserve"> ensure that its Processors (and </w:t>
      </w:r>
      <w:r w:rsidR="0083349A">
        <w:rPr>
          <w:rFonts w:ascii="Arial" w:hAnsi="Arial" w:cs="Arial"/>
          <w:sz w:val="20"/>
          <w:szCs w:val="20"/>
        </w:rPr>
        <w:t xml:space="preserve">Permitted Third Party </w:t>
      </w:r>
      <w:r w:rsidRPr="005D7468">
        <w:rPr>
          <w:rFonts w:ascii="Arial" w:hAnsi="Arial" w:cs="Arial"/>
          <w:sz w:val="20"/>
          <w:szCs w:val="20"/>
        </w:rPr>
        <w:t>Controllers</w:t>
      </w:r>
      <w:r w:rsidRPr="000B13FE">
        <w:rPr>
          <w:rFonts w:ascii="Arial" w:hAnsi="Arial" w:cs="Arial"/>
          <w:sz w:val="20"/>
          <w:szCs w:val="20"/>
        </w:rPr>
        <w:t>) will, give each other Party any assistance the other Party reasonably requires to carry out such inspection</w:t>
      </w:r>
      <w:r w:rsidR="007B2CA6">
        <w:rPr>
          <w:rFonts w:ascii="Arial" w:hAnsi="Arial" w:cs="Arial"/>
          <w:sz w:val="20"/>
          <w:szCs w:val="20"/>
        </w:rPr>
        <w:t>,</w:t>
      </w:r>
      <w:r w:rsidRPr="000B13FE">
        <w:rPr>
          <w:rFonts w:ascii="Arial" w:hAnsi="Arial" w:cs="Arial"/>
          <w:sz w:val="20"/>
          <w:szCs w:val="20"/>
        </w:rPr>
        <w:t xml:space="preserve"> review</w:t>
      </w:r>
      <w:r w:rsidR="007B2CA6">
        <w:rPr>
          <w:rFonts w:ascii="Arial" w:hAnsi="Arial" w:cs="Arial"/>
          <w:sz w:val="20"/>
          <w:szCs w:val="20"/>
        </w:rPr>
        <w:t xml:space="preserve"> and/or audit</w:t>
      </w:r>
      <w:r w:rsidRPr="000B13FE">
        <w:rPr>
          <w:rFonts w:ascii="Arial" w:hAnsi="Arial" w:cs="Arial"/>
          <w:sz w:val="20"/>
          <w:szCs w:val="20"/>
        </w:rPr>
        <w:t>.</w:t>
      </w:r>
      <w:bookmarkEnd w:id="31"/>
    </w:p>
    <w:p w14:paraId="0144C3F0" w14:textId="49DD8E67" w:rsidR="00657611" w:rsidRPr="004F4918" w:rsidRDefault="0066702F" w:rsidP="004F4918">
      <w:pPr>
        <w:pStyle w:val="Heading2"/>
        <w:rPr>
          <w:rFonts w:ascii="Arial" w:hAnsi="Arial" w:cs="Arial"/>
          <w:sz w:val="20"/>
          <w:szCs w:val="20"/>
        </w:rPr>
      </w:pPr>
      <w:r w:rsidRPr="000B13FE">
        <w:rPr>
          <w:rFonts w:ascii="Arial" w:hAnsi="Arial" w:cs="Arial"/>
          <w:sz w:val="20"/>
          <w:szCs w:val="20"/>
        </w:rPr>
        <w:t>Each Party will, as quickly as possible, rectify any and all security weaknesses and vulnerabilities reported to it by any other Party and will confirm to the other Parties in writing when this has been done.</w:t>
      </w:r>
      <w:bookmarkEnd w:id="24"/>
      <w:bookmarkEnd w:id="25"/>
    </w:p>
    <w:p w14:paraId="0A92BF9B" w14:textId="1E8246A2" w:rsidR="00C52B75" w:rsidRDefault="00C52B75" w:rsidP="00D3206A">
      <w:pPr>
        <w:pStyle w:val="Heading2"/>
        <w:jc w:val="both"/>
        <w:rPr>
          <w:rFonts w:ascii="Arial" w:hAnsi="Arial" w:cs="Arial"/>
          <w:sz w:val="20"/>
          <w:szCs w:val="20"/>
        </w:rPr>
      </w:pPr>
      <w:bookmarkStart w:id="32" w:name="_Ref7461485"/>
      <w:bookmarkStart w:id="33" w:name="_Ref14273731"/>
      <w:r w:rsidRPr="00F71807">
        <w:rPr>
          <w:rFonts w:ascii="Arial" w:hAnsi="Arial" w:cs="Arial"/>
          <w:sz w:val="20"/>
          <w:szCs w:val="20"/>
        </w:rPr>
        <w:t>I</w:t>
      </w:r>
      <w:r w:rsidR="007B2CA6">
        <w:rPr>
          <w:rFonts w:ascii="Arial" w:hAnsi="Arial" w:cs="Arial"/>
          <w:sz w:val="20"/>
          <w:szCs w:val="20"/>
        </w:rPr>
        <w:t>f</w:t>
      </w:r>
      <w:r w:rsidRPr="00F71807">
        <w:rPr>
          <w:rFonts w:ascii="Arial" w:hAnsi="Arial" w:cs="Arial"/>
          <w:sz w:val="20"/>
          <w:szCs w:val="20"/>
        </w:rPr>
        <w:t xml:space="preserve"> any event </w:t>
      </w:r>
      <w:r w:rsidR="007B2CA6">
        <w:rPr>
          <w:rFonts w:ascii="Arial" w:hAnsi="Arial" w:cs="Arial"/>
          <w:sz w:val="20"/>
          <w:szCs w:val="20"/>
        </w:rPr>
        <w:t>occurs that</w:t>
      </w:r>
      <w:r w:rsidRPr="00F71807">
        <w:rPr>
          <w:rFonts w:ascii="Arial" w:hAnsi="Arial" w:cs="Arial"/>
          <w:sz w:val="20"/>
          <w:szCs w:val="20"/>
        </w:rPr>
        <w:t xml:space="preserve"> </w:t>
      </w:r>
      <w:r w:rsidR="00573CDD">
        <w:rPr>
          <w:rFonts w:ascii="Arial" w:hAnsi="Arial" w:cs="Arial"/>
          <w:sz w:val="20"/>
          <w:szCs w:val="20"/>
        </w:rPr>
        <w:t xml:space="preserve">materially </w:t>
      </w:r>
      <w:r w:rsidRPr="00F71807">
        <w:rPr>
          <w:rFonts w:ascii="Arial" w:hAnsi="Arial" w:cs="Arial"/>
          <w:sz w:val="20"/>
          <w:szCs w:val="20"/>
        </w:rPr>
        <w:t>affects</w:t>
      </w:r>
      <w:r w:rsidR="002A204A">
        <w:rPr>
          <w:rFonts w:ascii="Arial" w:hAnsi="Arial" w:cs="Arial"/>
          <w:sz w:val="20"/>
          <w:szCs w:val="20"/>
        </w:rPr>
        <w:t xml:space="preserve"> </w:t>
      </w:r>
      <w:r w:rsidR="00BD6EB2">
        <w:rPr>
          <w:rFonts w:ascii="Arial" w:hAnsi="Arial" w:cs="Arial"/>
          <w:sz w:val="20"/>
          <w:szCs w:val="20"/>
        </w:rPr>
        <w:t xml:space="preserve">or </w:t>
      </w:r>
      <w:r w:rsidR="00573CDD">
        <w:rPr>
          <w:rFonts w:ascii="Arial" w:hAnsi="Arial" w:cs="Arial"/>
          <w:sz w:val="20"/>
          <w:szCs w:val="20"/>
        </w:rPr>
        <w:t xml:space="preserve">materially </w:t>
      </w:r>
      <w:r w:rsidR="002A204A">
        <w:rPr>
          <w:rFonts w:ascii="Arial" w:hAnsi="Arial" w:cs="Arial"/>
          <w:sz w:val="20"/>
          <w:szCs w:val="20"/>
        </w:rPr>
        <w:t>interrupts</w:t>
      </w:r>
      <w:r w:rsidRPr="00F71807">
        <w:rPr>
          <w:rFonts w:ascii="Arial" w:hAnsi="Arial" w:cs="Arial"/>
          <w:sz w:val="20"/>
          <w:szCs w:val="20"/>
        </w:rPr>
        <w:t xml:space="preserve"> any Party’s ability to Process the Shared Personal Data in accordance with Agreement, including any storm, fire, flo</w:t>
      </w:r>
      <w:r w:rsidR="002A204A">
        <w:rPr>
          <w:rFonts w:ascii="Arial" w:hAnsi="Arial" w:cs="Arial"/>
          <w:sz w:val="20"/>
          <w:szCs w:val="20"/>
        </w:rPr>
        <w:t>od, telecommunications failures and</w:t>
      </w:r>
      <w:r w:rsidRPr="00F71807">
        <w:rPr>
          <w:rFonts w:ascii="Arial" w:hAnsi="Arial" w:cs="Arial"/>
          <w:sz w:val="20"/>
          <w:szCs w:val="20"/>
        </w:rPr>
        <w:t xml:space="preserve"> IT </w:t>
      </w:r>
      <w:r w:rsidR="002A204A">
        <w:rPr>
          <w:rFonts w:ascii="Arial" w:hAnsi="Arial" w:cs="Arial"/>
          <w:sz w:val="20"/>
          <w:szCs w:val="20"/>
        </w:rPr>
        <w:t>s</w:t>
      </w:r>
      <w:r w:rsidRPr="00F71807">
        <w:rPr>
          <w:rFonts w:ascii="Arial" w:hAnsi="Arial" w:cs="Arial"/>
          <w:sz w:val="20"/>
          <w:szCs w:val="20"/>
        </w:rPr>
        <w:t xml:space="preserve">ystem failures, that Party will immediately notify the other Parties of such event and its impact, will invoke and implement a recovery plan so that it </w:t>
      </w:r>
      <w:r w:rsidR="002A204A">
        <w:rPr>
          <w:rFonts w:ascii="Arial" w:hAnsi="Arial" w:cs="Arial"/>
          <w:sz w:val="20"/>
          <w:szCs w:val="20"/>
        </w:rPr>
        <w:t>resumes being</w:t>
      </w:r>
      <w:r w:rsidRPr="00F71807">
        <w:rPr>
          <w:rFonts w:ascii="Arial" w:hAnsi="Arial" w:cs="Arial"/>
          <w:sz w:val="20"/>
          <w:szCs w:val="20"/>
        </w:rPr>
        <w:t xml:space="preserve"> able to provide and does </w:t>
      </w:r>
      <w:r w:rsidRPr="005276FC">
        <w:rPr>
          <w:rFonts w:ascii="Arial" w:hAnsi="Arial" w:cs="Arial"/>
          <w:sz w:val="20"/>
          <w:szCs w:val="20"/>
        </w:rPr>
        <w:t xml:space="preserve">Process the </w:t>
      </w:r>
      <w:r w:rsidRPr="0025264F">
        <w:rPr>
          <w:rFonts w:ascii="Arial" w:hAnsi="Arial" w:cs="Arial"/>
          <w:sz w:val="20"/>
          <w:szCs w:val="20"/>
        </w:rPr>
        <w:t xml:space="preserve">Shared Personal Data in accordance with this Agreement, and shall notify the other Parties once it is again able to </w:t>
      </w:r>
      <w:r w:rsidR="002A204A">
        <w:rPr>
          <w:rFonts w:ascii="Arial" w:hAnsi="Arial" w:cs="Arial"/>
          <w:sz w:val="20"/>
          <w:szCs w:val="20"/>
        </w:rPr>
        <w:t xml:space="preserve">provide and </w:t>
      </w:r>
      <w:r w:rsidRPr="0025264F">
        <w:rPr>
          <w:rFonts w:ascii="Arial" w:hAnsi="Arial" w:cs="Arial"/>
          <w:sz w:val="20"/>
          <w:szCs w:val="20"/>
        </w:rPr>
        <w:t>Process the Shared Personal Data in accordance with this Agreement</w:t>
      </w:r>
      <w:bookmarkEnd w:id="32"/>
      <w:r w:rsidR="002A204A">
        <w:rPr>
          <w:rFonts w:ascii="Arial" w:hAnsi="Arial" w:cs="Arial"/>
          <w:sz w:val="20"/>
          <w:szCs w:val="20"/>
        </w:rPr>
        <w:t>.</w:t>
      </w:r>
      <w:r w:rsidR="001923AC">
        <w:rPr>
          <w:rFonts w:ascii="Arial" w:hAnsi="Arial" w:cs="Arial"/>
          <w:sz w:val="20"/>
          <w:szCs w:val="20"/>
        </w:rPr>
        <w:t xml:space="preserve"> </w:t>
      </w:r>
      <w:r w:rsidR="001923AC" w:rsidRPr="001923AC">
        <w:rPr>
          <w:rFonts w:ascii="Arial" w:hAnsi="Arial" w:cs="Arial"/>
          <w:sz w:val="20"/>
          <w:szCs w:val="20"/>
        </w:rPr>
        <w:t xml:space="preserve">For the purpose of this Clauses </w:t>
      </w:r>
      <w:r w:rsidR="001923AC">
        <w:rPr>
          <w:rFonts w:ascii="Arial" w:hAnsi="Arial" w:cs="Arial"/>
          <w:sz w:val="20"/>
          <w:szCs w:val="20"/>
        </w:rPr>
        <w:fldChar w:fldCharType="begin"/>
      </w:r>
      <w:r w:rsidR="001923AC">
        <w:rPr>
          <w:rFonts w:ascii="Arial" w:hAnsi="Arial" w:cs="Arial"/>
          <w:sz w:val="20"/>
          <w:szCs w:val="20"/>
        </w:rPr>
        <w:instrText xml:space="preserve"> REF _Ref14273731 \r \h </w:instrText>
      </w:r>
      <w:r w:rsidR="001923AC">
        <w:rPr>
          <w:rFonts w:ascii="Arial" w:hAnsi="Arial" w:cs="Arial"/>
          <w:sz w:val="20"/>
          <w:szCs w:val="20"/>
        </w:rPr>
      </w:r>
      <w:r w:rsidR="001923AC">
        <w:rPr>
          <w:rFonts w:ascii="Arial" w:hAnsi="Arial" w:cs="Arial"/>
          <w:sz w:val="20"/>
          <w:szCs w:val="20"/>
        </w:rPr>
        <w:fldChar w:fldCharType="separate"/>
      </w:r>
      <w:r w:rsidR="001923AC">
        <w:rPr>
          <w:rFonts w:ascii="Arial" w:hAnsi="Arial" w:cs="Arial"/>
          <w:sz w:val="20"/>
          <w:szCs w:val="20"/>
        </w:rPr>
        <w:t>3.17</w:t>
      </w:r>
      <w:r w:rsidR="001923AC">
        <w:rPr>
          <w:rFonts w:ascii="Arial" w:hAnsi="Arial" w:cs="Arial"/>
          <w:sz w:val="20"/>
          <w:szCs w:val="20"/>
        </w:rPr>
        <w:fldChar w:fldCharType="end"/>
      </w:r>
      <w:r w:rsidR="001923AC" w:rsidRPr="001923AC">
        <w:rPr>
          <w:rFonts w:ascii="Arial" w:hAnsi="Arial" w:cs="Arial"/>
          <w:sz w:val="20"/>
          <w:szCs w:val="20"/>
        </w:rPr>
        <w:t>, “materially interrupts” includes any interruption to the availability of Shared Personal Data from any Disclosing Party</w:t>
      </w:r>
      <w:bookmarkEnd w:id="33"/>
    </w:p>
    <w:p w14:paraId="73DEF59F" w14:textId="638B5F52" w:rsidR="002D031C" w:rsidRPr="000B13FE" w:rsidRDefault="00D3206A" w:rsidP="00D3206A">
      <w:pPr>
        <w:pStyle w:val="Heading2"/>
        <w:jc w:val="both"/>
        <w:rPr>
          <w:rFonts w:ascii="Arial" w:hAnsi="Arial" w:cs="Arial"/>
          <w:sz w:val="20"/>
          <w:szCs w:val="20"/>
        </w:rPr>
      </w:pPr>
      <w:r w:rsidRPr="00284ADE">
        <w:rPr>
          <w:rFonts w:ascii="Arial" w:hAnsi="Arial" w:cs="Arial"/>
          <w:sz w:val="20"/>
          <w:szCs w:val="20"/>
        </w:rPr>
        <w:t xml:space="preserve">The Parties will bear their own costs incurred in providing the assistance set out in Clauses </w:t>
      </w:r>
      <w:r w:rsidR="002A204A">
        <w:rPr>
          <w:rFonts w:ascii="Arial" w:hAnsi="Arial" w:cs="Arial"/>
          <w:sz w:val="20"/>
          <w:szCs w:val="20"/>
        </w:rPr>
        <w:t>3.</w:t>
      </w:r>
      <w:r w:rsidR="001923AC">
        <w:rPr>
          <w:rFonts w:ascii="Arial" w:hAnsi="Arial" w:cs="Arial"/>
          <w:sz w:val="20"/>
          <w:szCs w:val="20"/>
        </w:rPr>
        <w:t xml:space="preserve">12 </w:t>
      </w:r>
      <w:r w:rsidR="00C52B75">
        <w:rPr>
          <w:rFonts w:ascii="Arial" w:hAnsi="Arial" w:cs="Arial"/>
          <w:sz w:val="20"/>
          <w:szCs w:val="20"/>
        </w:rPr>
        <w:t xml:space="preserve">to </w:t>
      </w:r>
      <w:r w:rsidR="002A204A">
        <w:rPr>
          <w:rFonts w:ascii="Arial" w:hAnsi="Arial" w:cs="Arial"/>
          <w:sz w:val="20"/>
          <w:szCs w:val="20"/>
        </w:rPr>
        <w:t>3.1</w:t>
      </w:r>
      <w:r w:rsidR="001923AC">
        <w:rPr>
          <w:rFonts w:ascii="Arial" w:hAnsi="Arial" w:cs="Arial"/>
          <w:sz w:val="20"/>
          <w:szCs w:val="20"/>
        </w:rPr>
        <w:t>8</w:t>
      </w:r>
      <w:r w:rsidR="002A204A">
        <w:rPr>
          <w:rFonts w:ascii="Arial" w:hAnsi="Arial" w:cs="Arial"/>
          <w:sz w:val="20"/>
          <w:szCs w:val="20"/>
        </w:rPr>
        <w:t xml:space="preserve"> (inclusive)</w:t>
      </w:r>
      <w:r w:rsidR="002D031C" w:rsidRPr="000B13FE">
        <w:rPr>
          <w:rFonts w:ascii="Arial" w:hAnsi="Arial" w:cs="Arial"/>
          <w:sz w:val="20"/>
          <w:szCs w:val="20"/>
        </w:rPr>
        <w:t>.</w:t>
      </w:r>
    </w:p>
    <w:p w14:paraId="5D4F1DF4" w14:textId="0D319230" w:rsidR="008F3B49" w:rsidRPr="004F4918" w:rsidRDefault="002A204A" w:rsidP="004F4918">
      <w:pPr>
        <w:pStyle w:val="Heading2"/>
        <w:jc w:val="both"/>
        <w:rPr>
          <w:rFonts w:ascii="Arial" w:hAnsi="Arial" w:cs="Arial"/>
          <w:sz w:val="20"/>
          <w:szCs w:val="20"/>
        </w:rPr>
      </w:pPr>
      <w:bookmarkStart w:id="34" w:name="_Ref14273812"/>
      <w:r>
        <w:rPr>
          <w:rFonts w:ascii="Arial" w:hAnsi="Arial" w:cs="Arial"/>
          <w:sz w:val="20"/>
          <w:szCs w:val="20"/>
        </w:rPr>
        <w:t xml:space="preserve">Subject to the second sentence of this clause </w:t>
      </w:r>
      <w:r w:rsidR="001923AC">
        <w:rPr>
          <w:rFonts w:ascii="Arial" w:hAnsi="Arial" w:cs="Arial"/>
          <w:sz w:val="20"/>
          <w:szCs w:val="20"/>
        </w:rPr>
        <w:fldChar w:fldCharType="begin"/>
      </w:r>
      <w:r w:rsidR="001923AC">
        <w:rPr>
          <w:rFonts w:ascii="Arial" w:hAnsi="Arial" w:cs="Arial"/>
          <w:sz w:val="20"/>
          <w:szCs w:val="20"/>
        </w:rPr>
        <w:instrText xml:space="preserve"> REF _Ref14273812 \r \h </w:instrText>
      </w:r>
      <w:r w:rsidR="001923AC">
        <w:rPr>
          <w:rFonts w:ascii="Arial" w:hAnsi="Arial" w:cs="Arial"/>
          <w:sz w:val="20"/>
          <w:szCs w:val="20"/>
        </w:rPr>
      </w:r>
      <w:r w:rsidR="001923AC">
        <w:rPr>
          <w:rFonts w:ascii="Arial" w:hAnsi="Arial" w:cs="Arial"/>
          <w:sz w:val="20"/>
          <w:szCs w:val="20"/>
        </w:rPr>
        <w:fldChar w:fldCharType="separate"/>
      </w:r>
      <w:r w:rsidR="001923AC">
        <w:rPr>
          <w:rFonts w:ascii="Arial" w:hAnsi="Arial" w:cs="Arial"/>
          <w:sz w:val="20"/>
          <w:szCs w:val="20"/>
        </w:rPr>
        <w:t>3.19</w:t>
      </w:r>
      <w:r w:rsidR="001923AC">
        <w:rPr>
          <w:rFonts w:ascii="Arial" w:hAnsi="Arial" w:cs="Arial"/>
          <w:sz w:val="20"/>
          <w:szCs w:val="20"/>
        </w:rPr>
        <w:fldChar w:fldCharType="end"/>
      </w:r>
      <w:r>
        <w:rPr>
          <w:rFonts w:ascii="Arial" w:hAnsi="Arial" w:cs="Arial"/>
          <w:sz w:val="20"/>
          <w:szCs w:val="20"/>
        </w:rPr>
        <w:t xml:space="preserve">, and without prejudice to clause </w:t>
      </w:r>
      <w:r w:rsidR="001923AC">
        <w:rPr>
          <w:rFonts w:ascii="Arial" w:hAnsi="Arial" w:cs="Arial"/>
          <w:sz w:val="20"/>
          <w:szCs w:val="20"/>
        </w:rPr>
        <w:fldChar w:fldCharType="begin"/>
      </w:r>
      <w:r w:rsidR="001923AC">
        <w:rPr>
          <w:rFonts w:ascii="Arial" w:hAnsi="Arial" w:cs="Arial"/>
          <w:sz w:val="20"/>
          <w:szCs w:val="20"/>
        </w:rPr>
        <w:instrText xml:space="preserve"> REF _Ref14273842 \r \h </w:instrText>
      </w:r>
      <w:r w:rsidR="001923AC">
        <w:rPr>
          <w:rFonts w:ascii="Arial" w:hAnsi="Arial" w:cs="Arial"/>
          <w:sz w:val="20"/>
          <w:szCs w:val="20"/>
        </w:rPr>
      </w:r>
      <w:r w:rsidR="001923AC">
        <w:rPr>
          <w:rFonts w:ascii="Arial" w:hAnsi="Arial" w:cs="Arial"/>
          <w:sz w:val="20"/>
          <w:szCs w:val="20"/>
        </w:rPr>
        <w:fldChar w:fldCharType="separate"/>
      </w:r>
      <w:r w:rsidR="001923AC">
        <w:rPr>
          <w:rFonts w:ascii="Arial" w:hAnsi="Arial" w:cs="Arial"/>
          <w:sz w:val="20"/>
          <w:szCs w:val="20"/>
        </w:rPr>
        <w:t>3.12</w:t>
      </w:r>
      <w:r w:rsidR="001923AC">
        <w:rPr>
          <w:rFonts w:ascii="Arial" w:hAnsi="Arial" w:cs="Arial"/>
          <w:sz w:val="20"/>
          <w:szCs w:val="20"/>
        </w:rPr>
        <w:fldChar w:fldCharType="end"/>
      </w:r>
      <w:r>
        <w:rPr>
          <w:rFonts w:ascii="Arial" w:hAnsi="Arial" w:cs="Arial"/>
          <w:sz w:val="20"/>
          <w:szCs w:val="20"/>
        </w:rPr>
        <w:t>, each</w:t>
      </w:r>
      <w:r w:rsidR="002D031C" w:rsidRPr="00F71807">
        <w:rPr>
          <w:rFonts w:ascii="Arial" w:hAnsi="Arial" w:cs="Arial"/>
          <w:sz w:val="20"/>
          <w:szCs w:val="20"/>
        </w:rPr>
        <w:t xml:space="preserve"> Receiving Party shall not transfer Personal Data transferred under this Agreement outside of the European </w:t>
      </w:r>
      <w:r w:rsidR="003C097A" w:rsidRPr="00F71807">
        <w:rPr>
          <w:rFonts w:ascii="Arial" w:hAnsi="Arial" w:cs="Arial"/>
          <w:sz w:val="20"/>
          <w:szCs w:val="20"/>
        </w:rPr>
        <w:t>Union</w:t>
      </w:r>
      <w:r>
        <w:rPr>
          <w:rFonts w:ascii="Arial" w:hAnsi="Arial" w:cs="Arial"/>
          <w:sz w:val="20"/>
          <w:szCs w:val="20"/>
        </w:rPr>
        <w:t xml:space="preserve"> without the Disclosing Party’s prior written consent.  I</w:t>
      </w:r>
      <w:r w:rsidR="003C097A" w:rsidRPr="00F71807">
        <w:rPr>
          <w:rFonts w:ascii="Arial" w:hAnsi="Arial" w:cs="Arial"/>
          <w:sz w:val="20"/>
          <w:szCs w:val="20"/>
        </w:rPr>
        <w:t xml:space="preserve">f </w:t>
      </w:r>
      <w:r>
        <w:rPr>
          <w:rFonts w:ascii="Arial" w:hAnsi="Arial" w:cs="Arial"/>
          <w:sz w:val="20"/>
          <w:szCs w:val="20"/>
        </w:rPr>
        <w:t xml:space="preserve">during the Term </w:t>
      </w:r>
      <w:r w:rsidR="003C097A" w:rsidRPr="00F71807">
        <w:rPr>
          <w:rFonts w:ascii="Arial" w:hAnsi="Arial" w:cs="Arial"/>
          <w:sz w:val="20"/>
          <w:szCs w:val="20"/>
        </w:rPr>
        <w:t xml:space="preserve">the United Kingdom </w:t>
      </w:r>
      <w:r>
        <w:rPr>
          <w:rFonts w:ascii="Arial" w:hAnsi="Arial" w:cs="Arial"/>
          <w:sz w:val="20"/>
          <w:szCs w:val="20"/>
        </w:rPr>
        <w:t>ceases to be a member of</w:t>
      </w:r>
      <w:r w:rsidR="003C097A" w:rsidRPr="00F71807">
        <w:rPr>
          <w:rFonts w:ascii="Arial" w:hAnsi="Arial" w:cs="Arial"/>
          <w:sz w:val="20"/>
          <w:szCs w:val="20"/>
        </w:rPr>
        <w:t xml:space="preserve"> the European Union, then</w:t>
      </w:r>
      <w:r>
        <w:rPr>
          <w:rFonts w:ascii="Arial" w:hAnsi="Arial" w:cs="Arial"/>
          <w:sz w:val="20"/>
          <w:szCs w:val="20"/>
        </w:rPr>
        <w:t xml:space="preserve"> (without prejudice to clause </w:t>
      </w:r>
      <w:r w:rsidR="001923AC">
        <w:rPr>
          <w:rFonts w:ascii="Arial" w:hAnsi="Arial" w:cs="Arial"/>
          <w:sz w:val="20"/>
          <w:szCs w:val="20"/>
        </w:rPr>
        <w:fldChar w:fldCharType="begin"/>
      </w:r>
      <w:r w:rsidR="001923AC">
        <w:rPr>
          <w:rFonts w:ascii="Arial" w:hAnsi="Arial" w:cs="Arial"/>
          <w:sz w:val="20"/>
          <w:szCs w:val="20"/>
        </w:rPr>
        <w:instrText xml:space="preserve"> REF _Ref14273842 \r \h </w:instrText>
      </w:r>
      <w:r w:rsidR="001923AC">
        <w:rPr>
          <w:rFonts w:ascii="Arial" w:hAnsi="Arial" w:cs="Arial"/>
          <w:sz w:val="20"/>
          <w:szCs w:val="20"/>
        </w:rPr>
      </w:r>
      <w:r w:rsidR="001923AC">
        <w:rPr>
          <w:rFonts w:ascii="Arial" w:hAnsi="Arial" w:cs="Arial"/>
          <w:sz w:val="20"/>
          <w:szCs w:val="20"/>
        </w:rPr>
        <w:fldChar w:fldCharType="separate"/>
      </w:r>
      <w:r w:rsidR="001923AC">
        <w:rPr>
          <w:rFonts w:ascii="Arial" w:hAnsi="Arial" w:cs="Arial"/>
          <w:sz w:val="20"/>
          <w:szCs w:val="20"/>
        </w:rPr>
        <w:t>3.12</w:t>
      </w:r>
      <w:r w:rsidR="001923AC">
        <w:rPr>
          <w:rFonts w:ascii="Arial" w:hAnsi="Arial" w:cs="Arial"/>
          <w:sz w:val="20"/>
          <w:szCs w:val="20"/>
        </w:rPr>
        <w:fldChar w:fldCharType="end"/>
      </w:r>
      <w:r>
        <w:rPr>
          <w:rFonts w:ascii="Arial" w:hAnsi="Arial" w:cs="Arial"/>
          <w:sz w:val="20"/>
          <w:szCs w:val="20"/>
        </w:rPr>
        <w:t>)</w:t>
      </w:r>
      <w:r w:rsidR="003C097A" w:rsidRPr="00F71807">
        <w:rPr>
          <w:rFonts w:ascii="Arial" w:hAnsi="Arial" w:cs="Arial"/>
          <w:sz w:val="20"/>
          <w:szCs w:val="20"/>
        </w:rPr>
        <w:t xml:space="preserve"> </w:t>
      </w:r>
      <w:r>
        <w:rPr>
          <w:rFonts w:ascii="Arial" w:hAnsi="Arial" w:cs="Arial"/>
          <w:sz w:val="20"/>
          <w:szCs w:val="20"/>
        </w:rPr>
        <w:t xml:space="preserve">with effect from and including the date on which the United Kingdom so ceases, </w:t>
      </w:r>
      <w:r w:rsidR="003C097A" w:rsidRPr="00F71807">
        <w:rPr>
          <w:rFonts w:ascii="Arial" w:hAnsi="Arial" w:cs="Arial"/>
          <w:sz w:val="20"/>
          <w:szCs w:val="20"/>
        </w:rPr>
        <w:t xml:space="preserve">the Receiving Party shall not transfer </w:t>
      </w:r>
      <w:r w:rsidR="003C097A" w:rsidRPr="00F71807">
        <w:rPr>
          <w:rFonts w:ascii="Arial" w:hAnsi="Arial" w:cs="Arial"/>
          <w:sz w:val="20"/>
          <w:szCs w:val="20"/>
        </w:rPr>
        <w:lastRenderedPageBreak/>
        <w:t xml:space="preserve">the Shared </w:t>
      </w:r>
      <w:r>
        <w:rPr>
          <w:rFonts w:ascii="Arial" w:hAnsi="Arial" w:cs="Arial"/>
          <w:sz w:val="20"/>
          <w:szCs w:val="20"/>
        </w:rPr>
        <w:t>P</w:t>
      </w:r>
      <w:r w:rsidR="003C097A" w:rsidRPr="00F71807">
        <w:rPr>
          <w:rFonts w:ascii="Arial" w:hAnsi="Arial" w:cs="Arial"/>
          <w:sz w:val="20"/>
          <w:szCs w:val="20"/>
        </w:rPr>
        <w:t>ersonal Data outside of the United Kingdom</w:t>
      </w:r>
      <w:r w:rsidR="002D031C" w:rsidRPr="00F71807">
        <w:rPr>
          <w:rFonts w:ascii="Arial" w:hAnsi="Arial" w:cs="Arial"/>
          <w:sz w:val="20"/>
          <w:szCs w:val="20"/>
        </w:rPr>
        <w:t xml:space="preserve"> without the Disclosing Party’s </w:t>
      </w:r>
      <w:r w:rsidR="00A450F8" w:rsidRPr="00C53F83">
        <w:rPr>
          <w:rFonts w:ascii="Arial" w:hAnsi="Arial" w:cs="Arial"/>
          <w:sz w:val="20"/>
          <w:szCs w:val="20"/>
        </w:rPr>
        <w:t xml:space="preserve">prior written </w:t>
      </w:r>
      <w:r w:rsidR="002D031C" w:rsidRPr="00C53F83">
        <w:rPr>
          <w:rFonts w:ascii="Arial" w:hAnsi="Arial" w:cs="Arial"/>
          <w:sz w:val="20"/>
          <w:szCs w:val="20"/>
        </w:rPr>
        <w:t>consent.</w:t>
      </w:r>
      <w:bookmarkEnd w:id="34"/>
    </w:p>
    <w:p w14:paraId="2EE22296" w14:textId="1208C636" w:rsidR="005411A8" w:rsidRDefault="005411A8" w:rsidP="005411A8">
      <w:pPr>
        <w:pStyle w:val="Heading1"/>
        <w:spacing w:line="240" w:lineRule="atLeast"/>
        <w:jc w:val="both"/>
        <w:rPr>
          <w:rFonts w:ascii="Arial" w:hAnsi="Arial" w:cs="Arial"/>
          <w:b/>
          <w:sz w:val="20"/>
          <w:szCs w:val="20"/>
        </w:rPr>
      </w:pPr>
      <w:r>
        <w:rPr>
          <w:rFonts w:ascii="Arial" w:hAnsi="Arial" w:cs="Arial"/>
          <w:b/>
          <w:sz w:val="20"/>
          <w:szCs w:val="20"/>
        </w:rPr>
        <w:t>SECURITY</w:t>
      </w:r>
    </w:p>
    <w:p w14:paraId="47C6246E" w14:textId="591ADA07" w:rsidR="00C37A69" w:rsidRDefault="00C37A69" w:rsidP="00C37A69">
      <w:pPr>
        <w:pStyle w:val="Heading2"/>
        <w:jc w:val="both"/>
        <w:rPr>
          <w:rFonts w:ascii="Arial" w:hAnsi="Arial" w:cs="Arial"/>
          <w:sz w:val="20"/>
          <w:szCs w:val="20"/>
        </w:rPr>
      </w:pPr>
      <w:r>
        <w:rPr>
          <w:rFonts w:ascii="Arial" w:hAnsi="Arial" w:cs="Arial"/>
          <w:sz w:val="20"/>
          <w:szCs w:val="20"/>
        </w:rPr>
        <w:t xml:space="preserve">In this clause </w:t>
      </w:r>
      <w:r w:rsidR="00AC30B0">
        <w:rPr>
          <w:rFonts w:ascii="Arial" w:hAnsi="Arial" w:cs="Arial"/>
          <w:sz w:val="20"/>
          <w:szCs w:val="20"/>
        </w:rPr>
        <w:t>4</w:t>
      </w:r>
      <w:r>
        <w:rPr>
          <w:rFonts w:ascii="Arial" w:hAnsi="Arial" w:cs="Arial"/>
          <w:sz w:val="20"/>
          <w:szCs w:val="20"/>
        </w:rPr>
        <w:t>, reference to a “Party” means, unless stated otherwise, a Current Party.</w:t>
      </w:r>
    </w:p>
    <w:p w14:paraId="0D16751F" w14:textId="023ACE89" w:rsidR="005411A8" w:rsidRPr="009E5480" w:rsidRDefault="005411A8" w:rsidP="005411A8">
      <w:pPr>
        <w:pStyle w:val="Heading2"/>
        <w:rPr>
          <w:rFonts w:ascii="Arial" w:hAnsi="Arial" w:cs="Arial"/>
          <w:sz w:val="20"/>
          <w:szCs w:val="20"/>
        </w:rPr>
      </w:pPr>
      <w:r w:rsidRPr="009E5480">
        <w:rPr>
          <w:rFonts w:ascii="Arial" w:hAnsi="Arial" w:cs="Arial"/>
          <w:sz w:val="20"/>
          <w:szCs w:val="20"/>
        </w:rPr>
        <w:t xml:space="preserve">For the purposes of this Agreement each Disclosing Party shall disclose the Shared Personal Data to each Receiving Party solely </w:t>
      </w:r>
      <w:r w:rsidR="00745030">
        <w:rPr>
          <w:rFonts w:ascii="Arial" w:hAnsi="Arial" w:cs="Arial"/>
          <w:sz w:val="20"/>
          <w:szCs w:val="20"/>
        </w:rPr>
        <w:t>via</w:t>
      </w:r>
      <w:r w:rsidRPr="009E5480">
        <w:rPr>
          <w:rFonts w:ascii="Arial" w:hAnsi="Arial" w:cs="Arial"/>
          <w:sz w:val="20"/>
          <w:szCs w:val="20"/>
        </w:rPr>
        <w:t xml:space="preserve"> the </w:t>
      </w:r>
      <w:r w:rsidR="007F7596">
        <w:rPr>
          <w:rFonts w:ascii="Arial" w:hAnsi="Arial" w:cs="Arial"/>
          <w:sz w:val="20"/>
          <w:szCs w:val="20"/>
        </w:rPr>
        <w:t>Agreed Sharing Mechanism</w:t>
      </w:r>
      <w:r w:rsidR="00EC7313">
        <w:rPr>
          <w:rFonts w:ascii="Arial" w:hAnsi="Arial" w:cs="Arial"/>
          <w:sz w:val="20"/>
          <w:szCs w:val="20"/>
        </w:rPr>
        <w:t>s</w:t>
      </w:r>
      <w:r w:rsidR="0068592E">
        <w:rPr>
          <w:rFonts w:ascii="Arial" w:hAnsi="Arial" w:cs="Arial"/>
          <w:sz w:val="20"/>
          <w:szCs w:val="20"/>
        </w:rPr>
        <w:t>, and each Receiving Party shall receive such disclosures solely via the Agreed Sharing Mechanisms</w:t>
      </w:r>
      <w:r w:rsidRPr="009E5480">
        <w:rPr>
          <w:rFonts w:ascii="Arial" w:hAnsi="Arial" w:cs="Arial"/>
          <w:sz w:val="20"/>
          <w:szCs w:val="20"/>
        </w:rPr>
        <w:t>.</w:t>
      </w:r>
    </w:p>
    <w:p w14:paraId="4226844F" w14:textId="3924731B" w:rsidR="0068592E" w:rsidRDefault="00FF707C" w:rsidP="005411A8">
      <w:pPr>
        <w:pStyle w:val="Heading2"/>
        <w:rPr>
          <w:rFonts w:ascii="Arial" w:hAnsi="Arial" w:cs="Arial"/>
          <w:sz w:val="20"/>
          <w:szCs w:val="20"/>
        </w:rPr>
      </w:pPr>
      <w:r>
        <w:rPr>
          <w:rFonts w:ascii="Arial" w:hAnsi="Arial" w:cs="Arial"/>
          <w:sz w:val="20"/>
          <w:szCs w:val="20"/>
        </w:rPr>
        <w:t>Without prejudice to clause 4.6, e</w:t>
      </w:r>
      <w:r w:rsidR="0068592E">
        <w:rPr>
          <w:rFonts w:ascii="Arial" w:hAnsi="Arial" w:cs="Arial"/>
          <w:sz w:val="20"/>
          <w:szCs w:val="20"/>
        </w:rPr>
        <w:t xml:space="preserve">ach Party shall implement the security measures specified in Schedule 3 (Security) and such other security measures as are at any time approved </w:t>
      </w:r>
      <w:r w:rsidR="00BC122A">
        <w:rPr>
          <w:rFonts w:ascii="Arial" w:hAnsi="Arial" w:cs="Arial"/>
          <w:sz w:val="20"/>
          <w:szCs w:val="20"/>
        </w:rPr>
        <w:t xml:space="preserve">and mandated </w:t>
      </w:r>
      <w:r w:rsidR="0068592E">
        <w:rPr>
          <w:rFonts w:ascii="Arial" w:hAnsi="Arial" w:cs="Arial"/>
          <w:sz w:val="20"/>
          <w:szCs w:val="20"/>
        </w:rPr>
        <w:t>by the Governing Body during the Term.</w:t>
      </w:r>
      <w:r>
        <w:rPr>
          <w:rFonts w:ascii="Arial" w:hAnsi="Arial" w:cs="Arial"/>
          <w:sz w:val="20"/>
          <w:szCs w:val="20"/>
        </w:rPr>
        <w:t xml:space="preserve">  </w:t>
      </w:r>
      <w:r w:rsidRPr="00FF707C">
        <w:rPr>
          <w:rFonts w:ascii="Arial" w:hAnsi="Arial" w:cs="Arial"/>
          <w:b/>
          <w:i/>
          <w:sz w:val="20"/>
          <w:szCs w:val="20"/>
          <w:highlight w:val="yellow"/>
        </w:rPr>
        <w:t>[Guidance note:</w:t>
      </w:r>
      <w:r w:rsidRPr="00FF707C">
        <w:rPr>
          <w:rFonts w:ascii="Arial" w:hAnsi="Arial" w:cs="Arial"/>
          <w:i/>
          <w:sz w:val="20"/>
          <w:szCs w:val="20"/>
          <w:highlight w:val="yellow"/>
        </w:rPr>
        <w:t xml:space="preserve"> the required headline security measures are to be documented in Schedule 3.  Security is a constant challenge, and a constantly moving challenge, so this clause gives the Governing Body established under the Primary Care Network Agreement the ability to imposed additional security requirements.  Note that peer review of security measures also applies, as part of the annual Data Security and Protection Toolkit self-assessment, under clause 4.6.</w:t>
      </w:r>
      <w:r w:rsidRPr="00FF707C">
        <w:rPr>
          <w:rFonts w:ascii="Arial" w:hAnsi="Arial" w:cs="Arial"/>
          <w:b/>
          <w:i/>
          <w:sz w:val="20"/>
          <w:szCs w:val="20"/>
          <w:highlight w:val="yellow"/>
        </w:rPr>
        <w:t>]</w:t>
      </w:r>
    </w:p>
    <w:p w14:paraId="3197DD69" w14:textId="0378FAD7" w:rsidR="005411A8" w:rsidRPr="009E5480" w:rsidRDefault="005411A8" w:rsidP="005411A8">
      <w:pPr>
        <w:pStyle w:val="Heading2"/>
        <w:rPr>
          <w:rFonts w:ascii="Arial" w:hAnsi="Arial" w:cs="Arial"/>
          <w:sz w:val="20"/>
          <w:szCs w:val="20"/>
        </w:rPr>
      </w:pPr>
      <w:r w:rsidRPr="009E5480">
        <w:rPr>
          <w:rFonts w:ascii="Arial" w:hAnsi="Arial" w:cs="Arial"/>
          <w:sz w:val="20"/>
          <w:szCs w:val="20"/>
        </w:rPr>
        <w:t xml:space="preserve">Each Party shall ensure that the Processing of the Shared Personal Data is only performed by that Party’s Authorised Users and that such Authorised Users have received </w:t>
      </w:r>
      <w:r w:rsidR="00F50AA6">
        <w:rPr>
          <w:rFonts w:ascii="Arial" w:hAnsi="Arial" w:cs="Arial"/>
          <w:sz w:val="20"/>
          <w:szCs w:val="20"/>
          <w:highlight w:val="yellow"/>
        </w:rPr>
        <w:t>appropriate training</w:t>
      </w:r>
      <w:r w:rsidRPr="009E5480">
        <w:rPr>
          <w:rFonts w:ascii="Arial" w:hAnsi="Arial" w:cs="Arial"/>
          <w:sz w:val="20"/>
          <w:szCs w:val="20"/>
        </w:rPr>
        <w:t>.</w:t>
      </w:r>
    </w:p>
    <w:p w14:paraId="1AD04DBF" w14:textId="1336D21D" w:rsidR="00245E4B" w:rsidRDefault="005411A8" w:rsidP="005411A8">
      <w:pPr>
        <w:pStyle w:val="Heading2"/>
        <w:rPr>
          <w:rFonts w:ascii="Arial" w:hAnsi="Arial" w:cs="Arial"/>
          <w:sz w:val="20"/>
          <w:szCs w:val="20"/>
        </w:rPr>
      </w:pPr>
      <w:r w:rsidRPr="009E5480">
        <w:rPr>
          <w:rFonts w:ascii="Arial" w:hAnsi="Arial" w:cs="Arial"/>
          <w:sz w:val="20"/>
          <w:szCs w:val="20"/>
        </w:rPr>
        <w:t xml:space="preserve">Each Party shall ensure that it, and its Staff and </w:t>
      </w:r>
      <w:r w:rsidR="002D50D6">
        <w:rPr>
          <w:rFonts w:ascii="Arial" w:hAnsi="Arial" w:cs="Arial"/>
          <w:sz w:val="20"/>
          <w:szCs w:val="20"/>
        </w:rPr>
        <w:t xml:space="preserve">its Processors (including </w:t>
      </w:r>
      <w:r w:rsidRPr="009E5480">
        <w:rPr>
          <w:rFonts w:ascii="Arial" w:hAnsi="Arial" w:cs="Arial"/>
          <w:sz w:val="20"/>
          <w:szCs w:val="20"/>
        </w:rPr>
        <w:t>Shared Processors</w:t>
      </w:r>
      <w:r w:rsidR="002D50D6">
        <w:rPr>
          <w:rFonts w:ascii="Arial" w:hAnsi="Arial" w:cs="Arial"/>
          <w:sz w:val="20"/>
          <w:szCs w:val="20"/>
        </w:rPr>
        <w:t>)</w:t>
      </w:r>
      <w:r w:rsidRPr="009E5480">
        <w:rPr>
          <w:rFonts w:ascii="Arial" w:hAnsi="Arial" w:cs="Arial"/>
          <w:sz w:val="20"/>
          <w:szCs w:val="20"/>
        </w:rPr>
        <w:t xml:space="preserve"> shall not by any act or omission compromise any of the security </w:t>
      </w:r>
      <w:r w:rsidR="002D50D6">
        <w:rPr>
          <w:rFonts w:ascii="Arial" w:hAnsi="Arial" w:cs="Arial"/>
          <w:sz w:val="20"/>
          <w:szCs w:val="20"/>
        </w:rPr>
        <w:t xml:space="preserve">or continuity </w:t>
      </w:r>
      <w:r w:rsidRPr="009E5480">
        <w:rPr>
          <w:rFonts w:ascii="Arial" w:hAnsi="Arial" w:cs="Arial"/>
          <w:sz w:val="20"/>
          <w:szCs w:val="20"/>
        </w:rPr>
        <w:t xml:space="preserve">measures </w:t>
      </w:r>
      <w:r w:rsidR="00245E4B">
        <w:rPr>
          <w:rFonts w:ascii="Arial" w:hAnsi="Arial" w:cs="Arial"/>
          <w:sz w:val="20"/>
          <w:szCs w:val="20"/>
        </w:rPr>
        <w:t xml:space="preserve">that is: </w:t>
      </w:r>
    </w:p>
    <w:p w14:paraId="6E3001A7" w14:textId="30A10E8F" w:rsidR="00245E4B" w:rsidRDefault="002D50D6" w:rsidP="00245E4B">
      <w:pPr>
        <w:pStyle w:val="Heading3"/>
        <w:ind w:left="2268" w:hanging="850"/>
        <w:rPr>
          <w:rFonts w:ascii="Arial" w:hAnsi="Arial" w:cs="Arial"/>
          <w:sz w:val="20"/>
          <w:szCs w:val="20"/>
        </w:rPr>
      </w:pPr>
      <w:r w:rsidRPr="00245E4B">
        <w:rPr>
          <w:rFonts w:ascii="Arial" w:hAnsi="Arial" w:cs="Arial"/>
          <w:sz w:val="20"/>
          <w:szCs w:val="20"/>
        </w:rPr>
        <w:t xml:space="preserve">implemented by </w:t>
      </w:r>
      <w:r w:rsidR="00245E4B" w:rsidRPr="00245E4B">
        <w:rPr>
          <w:rFonts w:ascii="Arial" w:hAnsi="Arial" w:cs="Arial"/>
          <w:sz w:val="20"/>
          <w:szCs w:val="20"/>
        </w:rPr>
        <w:t xml:space="preserve">or on behalf of </w:t>
      </w:r>
      <w:r w:rsidRPr="00245E4B">
        <w:rPr>
          <w:rFonts w:ascii="Arial" w:hAnsi="Arial" w:cs="Arial"/>
          <w:sz w:val="20"/>
          <w:szCs w:val="20"/>
        </w:rPr>
        <w:t xml:space="preserve">such Party or any other Party and </w:t>
      </w:r>
      <w:r w:rsidR="00245E4B" w:rsidRPr="00245E4B">
        <w:rPr>
          <w:rFonts w:ascii="Arial" w:hAnsi="Arial" w:cs="Arial"/>
          <w:sz w:val="20"/>
          <w:szCs w:val="20"/>
        </w:rPr>
        <w:t xml:space="preserve">is </w:t>
      </w:r>
      <w:r w:rsidRPr="00245E4B">
        <w:rPr>
          <w:rFonts w:ascii="Arial" w:hAnsi="Arial" w:cs="Arial"/>
          <w:sz w:val="20"/>
          <w:szCs w:val="20"/>
        </w:rPr>
        <w:t xml:space="preserve">required by </w:t>
      </w:r>
      <w:r w:rsidR="005411A8" w:rsidRPr="00245E4B">
        <w:rPr>
          <w:rFonts w:ascii="Arial" w:hAnsi="Arial" w:cs="Arial"/>
          <w:sz w:val="20"/>
          <w:szCs w:val="20"/>
        </w:rPr>
        <w:t>this Agreement</w:t>
      </w:r>
      <w:r w:rsidRPr="00245E4B">
        <w:rPr>
          <w:rFonts w:ascii="Arial" w:hAnsi="Arial" w:cs="Arial"/>
          <w:sz w:val="20"/>
          <w:szCs w:val="20"/>
        </w:rPr>
        <w:t xml:space="preserve"> or Data Protection Legislation or Cybersecurity Legislation</w:t>
      </w:r>
      <w:r w:rsidR="00245E4B">
        <w:rPr>
          <w:rFonts w:ascii="Arial" w:hAnsi="Arial" w:cs="Arial"/>
          <w:sz w:val="20"/>
          <w:szCs w:val="20"/>
        </w:rPr>
        <w:t>; or</w:t>
      </w:r>
    </w:p>
    <w:p w14:paraId="22C1806F" w14:textId="53409265" w:rsidR="005411A8" w:rsidRPr="00245E4B" w:rsidRDefault="005411A8" w:rsidP="00245E4B">
      <w:pPr>
        <w:pStyle w:val="Heading3"/>
        <w:ind w:left="2268" w:hanging="850"/>
        <w:rPr>
          <w:rFonts w:ascii="Arial" w:hAnsi="Arial" w:cs="Arial"/>
          <w:sz w:val="20"/>
          <w:szCs w:val="20"/>
        </w:rPr>
      </w:pPr>
      <w:r w:rsidRPr="00245E4B">
        <w:rPr>
          <w:rFonts w:ascii="Arial" w:hAnsi="Arial" w:cs="Arial"/>
          <w:sz w:val="20"/>
          <w:szCs w:val="20"/>
        </w:rPr>
        <w:t xml:space="preserve">specified in the written specifications of and/or instructions and/or guidance provided by the third party provider of the </w:t>
      </w:r>
      <w:r w:rsidR="00745030" w:rsidRPr="00245E4B">
        <w:rPr>
          <w:rFonts w:ascii="Arial" w:hAnsi="Arial" w:cs="Arial"/>
          <w:sz w:val="20"/>
          <w:szCs w:val="20"/>
        </w:rPr>
        <w:t>Electronic Information Processing System</w:t>
      </w:r>
      <w:r w:rsidR="00245E4B">
        <w:rPr>
          <w:rFonts w:ascii="Arial" w:hAnsi="Arial" w:cs="Arial"/>
          <w:sz w:val="20"/>
          <w:szCs w:val="20"/>
        </w:rPr>
        <w:t xml:space="preserve"> used by such Party</w:t>
      </w:r>
      <w:r w:rsidRPr="00245E4B">
        <w:rPr>
          <w:rFonts w:ascii="Arial" w:hAnsi="Arial" w:cs="Arial"/>
          <w:sz w:val="20"/>
          <w:szCs w:val="20"/>
        </w:rPr>
        <w:t>.</w:t>
      </w:r>
    </w:p>
    <w:p w14:paraId="327C680D" w14:textId="13E2F7AB" w:rsidR="00524F42" w:rsidRPr="00524F42" w:rsidRDefault="00524F42" w:rsidP="00524F42">
      <w:pPr>
        <w:pStyle w:val="Heading2"/>
        <w:rPr>
          <w:rFonts w:ascii="Arial" w:hAnsi="Arial" w:cs="Arial"/>
          <w:sz w:val="20"/>
          <w:szCs w:val="20"/>
        </w:rPr>
      </w:pPr>
      <w:bookmarkStart w:id="35" w:name="_Ref7511586"/>
      <w:r w:rsidRPr="00524F42">
        <w:rPr>
          <w:rFonts w:ascii="Arial" w:hAnsi="Arial" w:cs="Arial"/>
          <w:sz w:val="20"/>
          <w:szCs w:val="20"/>
        </w:rPr>
        <w:t>Each Party shall, as a condition of this Agreement, ensure that its Policies, Patient Privacy Notice(s), Staff Privacy Notice(s) and Information Governance Assessment each:</w:t>
      </w:r>
    </w:p>
    <w:p w14:paraId="69B083B3" w14:textId="461AE063" w:rsidR="00524F42" w:rsidRPr="00524F42" w:rsidRDefault="00524F42" w:rsidP="00DB739E">
      <w:pPr>
        <w:pStyle w:val="Heading3"/>
        <w:ind w:left="2268" w:hanging="850"/>
        <w:rPr>
          <w:rFonts w:ascii="Arial" w:hAnsi="Arial" w:cs="Arial"/>
          <w:sz w:val="20"/>
          <w:szCs w:val="20"/>
        </w:rPr>
      </w:pPr>
      <w:r w:rsidRPr="00524F42">
        <w:rPr>
          <w:rFonts w:ascii="Arial" w:hAnsi="Arial" w:cs="Arial"/>
          <w:sz w:val="20"/>
          <w:szCs w:val="20"/>
        </w:rPr>
        <w:t xml:space="preserve">fully takes account of </w:t>
      </w:r>
      <w:r w:rsidR="007947C5">
        <w:rPr>
          <w:rFonts w:ascii="Arial" w:hAnsi="Arial" w:cs="Arial"/>
          <w:sz w:val="20"/>
          <w:szCs w:val="20"/>
        </w:rPr>
        <w:t>Shared</w:t>
      </w:r>
      <w:r w:rsidRPr="00524F42">
        <w:rPr>
          <w:rFonts w:ascii="Arial" w:hAnsi="Arial" w:cs="Arial"/>
          <w:sz w:val="20"/>
          <w:szCs w:val="20"/>
        </w:rPr>
        <w:t xml:space="preserve"> Personal Data and the Processing of it by each Party as contemplated in this Agreement, including Processing by </w:t>
      </w:r>
      <w:r w:rsidR="00DB739E">
        <w:rPr>
          <w:rFonts w:ascii="Arial" w:hAnsi="Arial" w:cs="Arial"/>
          <w:sz w:val="20"/>
          <w:szCs w:val="20"/>
        </w:rPr>
        <w:t xml:space="preserve">its Processors (including </w:t>
      </w:r>
      <w:r w:rsidRPr="00524F42">
        <w:rPr>
          <w:rFonts w:ascii="Arial" w:hAnsi="Arial" w:cs="Arial"/>
          <w:sz w:val="20"/>
          <w:szCs w:val="20"/>
        </w:rPr>
        <w:t>Shared Processors</w:t>
      </w:r>
      <w:r w:rsidR="00DB739E">
        <w:rPr>
          <w:rFonts w:ascii="Arial" w:hAnsi="Arial" w:cs="Arial"/>
          <w:sz w:val="20"/>
          <w:szCs w:val="20"/>
        </w:rPr>
        <w:t>)</w:t>
      </w:r>
      <w:r w:rsidRPr="00524F42">
        <w:rPr>
          <w:rFonts w:ascii="Arial" w:hAnsi="Arial" w:cs="Arial"/>
          <w:sz w:val="20"/>
          <w:szCs w:val="20"/>
        </w:rPr>
        <w:t xml:space="preserve">, and transmission of </w:t>
      </w:r>
      <w:r w:rsidR="007947C5">
        <w:rPr>
          <w:rFonts w:ascii="Arial" w:hAnsi="Arial" w:cs="Arial"/>
          <w:sz w:val="20"/>
          <w:szCs w:val="20"/>
        </w:rPr>
        <w:t>Shared</w:t>
      </w:r>
      <w:r w:rsidRPr="00524F42">
        <w:rPr>
          <w:rFonts w:ascii="Arial" w:hAnsi="Arial" w:cs="Arial"/>
          <w:sz w:val="20"/>
          <w:szCs w:val="20"/>
        </w:rPr>
        <w:t xml:space="preserve"> Personal Data, as well as Processing by </w:t>
      </w:r>
      <w:r w:rsidR="007947C5">
        <w:rPr>
          <w:rFonts w:ascii="Arial" w:hAnsi="Arial" w:cs="Arial"/>
          <w:sz w:val="20"/>
          <w:szCs w:val="20"/>
        </w:rPr>
        <w:t xml:space="preserve">Authorised </w:t>
      </w:r>
      <w:r w:rsidRPr="00524F42">
        <w:rPr>
          <w:rFonts w:ascii="Arial" w:hAnsi="Arial" w:cs="Arial"/>
          <w:sz w:val="20"/>
          <w:szCs w:val="20"/>
        </w:rPr>
        <w:t xml:space="preserve">Users in the Party’s capacity as a </w:t>
      </w:r>
      <w:r w:rsidR="007947C5">
        <w:rPr>
          <w:rFonts w:ascii="Arial" w:hAnsi="Arial" w:cs="Arial"/>
          <w:sz w:val="20"/>
          <w:szCs w:val="20"/>
        </w:rPr>
        <w:t>Disclosing</w:t>
      </w:r>
      <w:r w:rsidRPr="00524F42">
        <w:rPr>
          <w:rFonts w:ascii="Arial" w:hAnsi="Arial" w:cs="Arial"/>
          <w:sz w:val="20"/>
          <w:szCs w:val="20"/>
        </w:rPr>
        <w:t xml:space="preserve"> Party and as a </w:t>
      </w:r>
      <w:r w:rsidR="007947C5">
        <w:rPr>
          <w:rFonts w:ascii="Arial" w:hAnsi="Arial" w:cs="Arial"/>
          <w:sz w:val="20"/>
          <w:szCs w:val="20"/>
        </w:rPr>
        <w:t>Receiving</w:t>
      </w:r>
      <w:r w:rsidRPr="00524F42">
        <w:rPr>
          <w:rFonts w:ascii="Arial" w:hAnsi="Arial" w:cs="Arial"/>
          <w:sz w:val="20"/>
          <w:szCs w:val="20"/>
        </w:rPr>
        <w:t xml:space="preserve"> Party; and</w:t>
      </w:r>
    </w:p>
    <w:p w14:paraId="33B96715" w14:textId="6ACBE8A0" w:rsidR="00524F42" w:rsidRPr="00524F42" w:rsidRDefault="00524F42" w:rsidP="00DB739E">
      <w:pPr>
        <w:pStyle w:val="Heading3"/>
        <w:ind w:left="2268" w:hanging="850"/>
        <w:rPr>
          <w:rFonts w:ascii="Arial" w:hAnsi="Arial" w:cs="Arial"/>
          <w:sz w:val="20"/>
          <w:szCs w:val="20"/>
        </w:rPr>
      </w:pPr>
      <w:r w:rsidRPr="00524F42">
        <w:rPr>
          <w:rFonts w:ascii="Arial" w:hAnsi="Arial" w:cs="Arial"/>
          <w:sz w:val="20"/>
          <w:szCs w:val="20"/>
        </w:rPr>
        <w:t xml:space="preserve">is made available to </w:t>
      </w:r>
      <w:r w:rsidR="0068592E">
        <w:rPr>
          <w:rFonts w:ascii="Arial" w:hAnsi="Arial" w:cs="Arial"/>
          <w:sz w:val="20"/>
          <w:szCs w:val="20"/>
        </w:rPr>
        <w:t xml:space="preserve">the Governing Body and </w:t>
      </w:r>
      <w:r w:rsidRPr="00524F42">
        <w:rPr>
          <w:rFonts w:ascii="Arial" w:hAnsi="Arial" w:cs="Arial"/>
          <w:sz w:val="20"/>
          <w:szCs w:val="20"/>
        </w:rPr>
        <w:t xml:space="preserve">each other Party, before being submitted for internal approval and </w:t>
      </w:r>
      <w:r w:rsidR="00DB739E">
        <w:rPr>
          <w:rFonts w:ascii="Arial" w:hAnsi="Arial" w:cs="Arial"/>
          <w:sz w:val="20"/>
          <w:szCs w:val="20"/>
        </w:rPr>
        <w:t>(</w:t>
      </w:r>
      <w:r w:rsidRPr="00524F42">
        <w:rPr>
          <w:rFonts w:ascii="Arial" w:hAnsi="Arial" w:cs="Arial"/>
          <w:sz w:val="20"/>
          <w:szCs w:val="20"/>
        </w:rPr>
        <w:t>where applicable</w:t>
      </w:r>
      <w:r w:rsidR="00DB739E">
        <w:rPr>
          <w:rFonts w:ascii="Arial" w:hAnsi="Arial" w:cs="Arial"/>
          <w:sz w:val="20"/>
          <w:szCs w:val="20"/>
        </w:rPr>
        <w:t>) for any</w:t>
      </w:r>
      <w:r w:rsidRPr="00524F42">
        <w:rPr>
          <w:rFonts w:ascii="Arial" w:hAnsi="Arial" w:cs="Arial"/>
          <w:sz w:val="20"/>
          <w:szCs w:val="20"/>
        </w:rPr>
        <w:t xml:space="preserve"> external approval, with sufficient time for </w:t>
      </w:r>
      <w:r w:rsidR="0068592E">
        <w:rPr>
          <w:rFonts w:ascii="Arial" w:hAnsi="Arial" w:cs="Arial"/>
          <w:sz w:val="20"/>
          <w:szCs w:val="20"/>
        </w:rPr>
        <w:t xml:space="preserve">the Governing Body and each </w:t>
      </w:r>
      <w:r w:rsidR="00DB739E">
        <w:rPr>
          <w:rFonts w:ascii="Arial" w:hAnsi="Arial" w:cs="Arial"/>
          <w:sz w:val="20"/>
          <w:szCs w:val="20"/>
        </w:rPr>
        <w:t xml:space="preserve">such </w:t>
      </w:r>
      <w:r w:rsidRPr="00524F42">
        <w:rPr>
          <w:rFonts w:ascii="Arial" w:hAnsi="Arial" w:cs="Arial"/>
          <w:sz w:val="20"/>
          <w:szCs w:val="20"/>
        </w:rPr>
        <w:t>other Party to review and provide comment and for the Party to address each such comment.</w:t>
      </w:r>
    </w:p>
    <w:p w14:paraId="6AB47089" w14:textId="10360585" w:rsidR="00524F42" w:rsidRPr="00524F42" w:rsidRDefault="00524F42" w:rsidP="00524F42">
      <w:pPr>
        <w:pStyle w:val="Heading2"/>
        <w:rPr>
          <w:rFonts w:ascii="Arial" w:hAnsi="Arial" w:cs="Arial"/>
          <w:sz w:val="20"/>
          <w:szCs w:val="20"/>
        </w:rPr>
      </w:pPr>
      <w:bookmarkStart w:id="36" w:name="_Ref5015957"/>
      <w:r w:rsidRPr="00524F42">
        <w:rPr>
          <w:rFonts w:ascii="Arial" w:hAnsi="Arial" w:cs="Arial"/>
          <w:sz w:val="20"/>
          <w:szCs w:val="20"/>
        </w:rPr>
        <w:t xml:space="preserve">Each Party shall, as a condition of this Agreement, ensure that its </w:t>
      </w:r>
      <w:r w:rsidR="00A85130">
        <w:rPr>
          <w:rFonts w:ascii="Arial" w:hAnsi="Arial" w:cs="Arial"/>
          <w:sz w:val="20"/>
          <w:szCs w:val="20"/>
        </w:rPr>
        <w:t>Information Governance Assessment</w:t>
      </w:r>
      <w:r w:rsidRPr="00524F42">
        <w:rPr>
          <w:rFonts w:ascii="Arial" w:hAnsi="Arial" w:cs="Arial"/>
          <w:sz w:val="20"/>
          <w:szCs w:val="20"/>
        </w:rPr>
        <w:t xml:space="preserve"> is completed annually and is (if and to the extent required by law or any instruction or guidance from any Government department during the Term) </w:t>
      </w:r>
      <w:r w:rsidRPr="00524F42">
        <w:rPr>
          <w:rFonts w:ascii="Arial" w:hAnsi="Arial" w:cs="Arial"/>
          <w:sz w:val="20"/>
          <w:szCs w:val="20"/>
        </w:rPr>
        <w:lastRenderedPageBreak/>
        <w:t>submitted for review and/or approval to any person (such as to the Department of Health and Social Care, or NHS Digital).</w:t>
      </w:r>
      <w:bookmarkEnd w:id="36"/>
      <w:r w:rsidRPr="00524F42">
        <w:rPr>
          <w:rFonts w:ascii="Arial" w:hAnsi="Arial" w:cs="Arial"/>
          <w:sz w:val="20"/>
          <w:szCs w:val="20"/>
        </w:rPr>
        <w:t xml:space="preserve"> </w:t>
      </w:r>
    </w:p>
    <w:p w14:paraId="274E24CB" w14:textId="77777777" w:rsidR="00524F42" w:rsidRPr="00524F42" w:rsidRDefault="00524F42" w:rsidP="00524F42">
      <w:pPr>
        <w:pStyle w:val="Heading2"/>
        <w:rPr>
          <w:rFonts w:ascii="Arial" w:hAnsi="Arial" w:cs="Arial"/>
          <w:sz w:val="20"/>
          <w:szCs w:val="20"/>
        </w:rPr>
      </w:pPr>
      <w:r w:rsidRPr="00524F42">
        <w:rPr>
          <w:rFonts w:ascii="Arial" w:hAnsi="Arial" w:cs="Arial"/>
          <w:sz w:val="20"/>
          <w:szCs w:val="20"/>
        </w:rPr>
        <w:t>Each Party shall comply with its obligations in this Agreement in relation to Information Governance Assessment, whether or not the Party is required by law or any instruction or guidance from any Government department to complete any Information Governance Assessment.</w:t>
      </w:r>
    </w:p>
    <w:p w14:paraId="7BE63E3C" w14:textId="7EECD96B" w:rsidR="00524F42" w:rsidRPr="00524F42" w:rsidRDefault="00524F42" w:rsidP="00524F42">
      <w:pPr>
        <w:pStyle w:val="Heading2"/>
        <w:rPr>
          <w:rFonts w:ascii="Arial" w:hAnsi="Arial" w:cs="Arial"/>
          <w:sz w:val="20"/>
          <w:szCs w:val="20"/>
        </w:rPr>
      </w:pPr>
      <w:r w:rsidRPr="00524F42">
        <w:rPr>
          <w:rFonts w:ascii="Arial" w:hAnsi="Arial" w:cs="Arial"/>
          <w:sz w:val="20"/>
          <w:szCs w:val="20"/>
        </w:rPr>
        <w:t xml:space="preserve">Each Party will comply with its Policies and its Patient Privacy Notice(s) and its Staff Privacy Notice(s), and will ensure that its Staff and </w:t>
      </w:r>
      <w:r w:rsidR="00E06CDB">
        <w:rPr>
          <w:rFonts w:ascii="Arial" w:hAnsi="Arial" w:cs="Arial"/>
          <w:sz w:val="20"/>
          <w:szCs w:val="20"/>
        </w:rPr>
        <w:t xml:space="preserve">Processors (including </w:t>
      </w:r>
      <w:r w:rsidRPr="00524F42">
        <w:rPr>
          <w:rFonts w:ascii="Arial" w:hAnsi="Arial" w:cs="Arial"/>
          <w:sz w:val="20"/>
          <w:szCs w:val="20"/>
        </w:rPr>
        <w:t>Shared Processors</w:t>
      </w:r>
      <w:r w:rsidR="00E06CDB">
        <w:rPr>
          <w:rFonts w:ascii="Arial" w:hAnsi="Arial" w:cs="Arial"/>
          <w:sz w:val="20"/>
          <w:szCs w:val="20"/>
        </w:rPr>
        <w:t>)</w:t>
      </w:r>
      <w:r w:rsidRPr="00524F42">
        <w:rPr>
          <w:rFonts w:ascii="Arial" w:hAnsi="Arial" w:cs="Arial"/>
          <w:sz w:val="20"/>
          <w:szCs w:val="20"/>
        </w:rPr>
        <w:t xml:space="preserve"> so comply.</w:t>
      </w:r>
    </w:p>
    <w:p w14:paraId="2A4DE8FB" w14:textId="533BCE11" w:rsidR="00817EF6" w:rsidRDefault="00817EF6" w:rsidP="00D3206A">
      <w:pPr>
        <w:pStyle w:val="Heading1"/>
        <w:spacing w:line="240" w:lineRule="atLeast"/>
        <w:jc w:val="both"/>
        <w:rPr>
          <w:rFonts w:ascii="Arial" w:hAnsi="Arial" w:cs="Arial"/>
          <w:b/>
          <w:sz w:val="20"/>
          <w:szCs w:val="20"/>
        </w:rPr>
      </w:pPr>
      <w:bookmarkStart w:id="37" w:name="_Ref7516281"/>
      <w:r>
        <w:rPr>
          <w:rFonts w:ascii="Arial" w:hAnsi="Arial" w:cs="Arial"/>
          <w:b/>
          <w:sz w:val="20"/>
          <w:szCs w:val="20"/>
        </w:rPr>
        <w:t>PROCESSOR</w:t>
      </w:r>
      <w:bookmarkEnd w:id="35"/>
      <w:bookmarkEnd w:id="37"/>
      <w:r w:rsidR="001923AC">
        <w:rPr>
          <w:rFonts w:ascii="Arial" w:hAnsi="Arial" w:cs="Arial"/>
          <w:b/>
          <w:sz w:val="20"/>
          <w:szCs w:val="20"/>
        </w:rPr>
        <w:t>S</w:t>
      </w:r>
    </w:p>
    <w:p w14:paraId="50CF4FEB" w14:textId="3812A70E" w:rsidR="00BE4D1B" w:rsidRPr="0071610A" w:rsidRDefault="00BE4D1B" w:rsidP="00BE4D1B">
      <w:pPr>
        <w:pStyle w:val="Body1"/>
        <w:ind w:left="720"/>
        <w:rPr>
          <w:rFonts w:ascii="Arial" w:hAnsi="Arial" w:cs="Arial"/>
          <w:i/>
          <w:sz w:val="20"/>
          <w:szCs w:val="20"/>
        </w:rPr>
      </w:pPr>
      <w:r w:rsidRPr="00900019">
        <w:rPr>
          <w:b/>
          <w:i/>
          <w:highlight w:val="yellow"/>
        </w:rPr>
        <w:t>[</w:t>
      </w:r>
      <w:r w:rsidRPr="00900019">
        <w:rPr>
          <w:rFonts w:ascii="Arial" w:hAnsi="Arial" w:cs="Arial"/>
          <w:b/>
          <w:i/>
          <w:sz w:val="20"/>
          <w:szCs w:val="20"/>
          <w:highlight w:val="yellow"/>
        </w:rPr>
        <w:t>Guidance Note:</w:t>
      </w:r>
      <w:r w:rsidRPr="00900019">
        <w:rPr>
          <w:rFonts w:ascii="Arial" w:hAnsi="Arial" w:cs="Arial"/>
          <w:i/>
          <w:sz w:val="20"/>
          <w:szCs w:val="20"/>
          <w:highlight w:val="yellow"/>
        </w:rPr>
        <w:t xml:space="preserve"> </w:t>
      </w:r>
      <w:r w:rsidR="0071610A" w:rsidRPr="00900019">
        <w:rPr>
          <w:rFonts w:ascii="Arial" w:hAnsi="Arial" w:cs="Arial"/>
          <w:i/>
          <w:sz w:val="20"/>
          <w:szCs w:val="20"/>
          <w:highlight w:val="yellow"/>
        </w:rPr>
        <w:t>A Shared Processor under this Agreement is a Processor who Processes the Shared Personal Data on behalf of all of the Parties (not just for one of the Parties), for example because it hosts an Electronic Data Interchange</w:t>
      </w:r>
      <w:r w:rsidR="0062360F">
        <w:rPr>
          <w:rFonts w:ascii="Arial" w:hAnsi="Arial" w:cs="Arial"/>
          <w:i/>
          <w:sz w:val="20"/>
          <w:szCs w:val="20"/>
          <w:highlight w:val="yellow"/>
        </w:rPr>
        <w:t xml:space="preserve"> </w:t>
      </w:r>
      <w:r w:rsidR="001923AC">
        <w:rPr>
          <w:rFonts w:ascii="Arial" w:hAnsi="Arial" w:cs="Arial"/>
          <w:i/>
          <w:sz w:val="20"/>
          <w:szCs w:val="20"/>
          <w:highlight w:val="yellow"/>
        </w:rPr>
        <w:t>or Processes some or all Shared Personal Data as part of performing a shared service for all Parties</w:t>
      </w:r>
      <w:r w:rsidR="0071610A" w:rsidRPr="00900019">
        <w:rPr>
          <w:rFonts w:ascii="Arial" w:hAnsi="Arial" w:cs="Arial"/>
          <w:i/>
          <w:sz w:val="20"/>
          <w:szCs w:val="20"/>
          <w:highlight w:val="yellow"/>
        </w:rPr>
        <w:t>.</w:t>
      </w:r>
      <w:r w:rsidRPr="00900019">
        <w:rPr>
          <w:rFonts w:ascii="Arial" w:hAnsi="Arial" w:cs="Arial"/>
          <w:b/>
          <w:i/>
          <w:sz w:val="20"/>
          <w:szCs w:val="20"/>
          <w:highlight w:val="yellow"/>
        </w:rPr>
        <w:t>]</w:t>
      </w:r>
    </w:p>
    <w:p w14:paraId="720FE74F" w14:textId="364101A4" w:rsidR="00AC30B0" w:rsidRDefault="00AC30B0" w:rsidP="00AC30B0">
      <w:pPr>
        <w:pStyle w:val="Heading2"/>
        <w:jc w:val="both"/>
        <w:rPr>
          <w:rFonts w:ascii="Arial" w:hAnsi="Arial" w:cs="Arial"/>
          <w:sz w:val="20"/>
          <w:szCs w:val="20"/>
        </w:rPr>
      </w:pPr>
      <w:r>
        <w:rPr>
          <w:rFonts w:ascii="Arial" w:hAnsi="Arial" w:cs="Arial"/>
          <w:sz w:val="20"/>
          <w:szCs w:val="20"/>
        </w:rPr>
        <w:t>In this clause 5, reference to a “Party” means, unless stated otherwise, a Current Party.</w:t>
      </w:r>
    </w:p>
    <w:p w14:paraId="2F26CA6C" w14:textId="56EFBDC7" w:rsidR="00817EF6" w:rsidRPr="009E5480" w:rsidRDefault="00817EF6" w:rsidP="00817EF6">
      <w:pPr>
        <w:pStyle w:val="Heading2"/>
        <w:rPr>
          <w:rFonts w:ascii="Arial" w:hAnsi="Arial" w:cs="Arial"/>
          <w:sz w:val="20"/>
          <w:szCs w:val="20"/>
        </w:rPr>
      </w:pPr>
      <w:r w:rsidRPr="009E5480">
        <w:rPr>
          <w:rFonts w:ascii="Arial" w:hAnsi="Arial" w:cs="Arial"/>
          <w:sz w:val="20"/>
          <w:szCs w:val="20"/>
        </w:rPr>
        <w:t xml:space="preserve">Each Party shall ensure that each of its Processors </w:t>
      </w:r>
      <w:r w:rsidR="00573CDD">
        <w:rPr>
          <w:rFonts w:ascii="Arial" w:hAnsi="Arial" w:cs="Arial"/>
          <w:sz w:val="20"/>
          <w:szCs w:val="20"/>
        </w:rPr>
        <w:t xml:space="preserve">(including its Shared Processors) </w:t>
      </w:r>
      <w:r w:rsidRPr="009E5480">
        <w:rPr>
          <w:rFonts w:ascii="Arial" w:hAnsi="Arial" w:cs="Arial"/>
          <w:sz w:val="20"/>
          <w:szCs w:val="20"/>
        </w:rPr>
        <w:t>is appointed by the Party as a Processor under an enforceable contract, in compliance with Data Protection Legislation and this Agreement</w:t>
      </w:r>
      <w:r w:rsidR="001262E9">
        <w:rPr>
          <w:rFonts w:ascii="Arial" w:hAnsi="Arial" w:cs="Arial"/>
          <w:sz w:val="20"/>
          <w:szCs w:val="20"/>
        </w:rPr>
        <w:t xml:space="preserve">, and </w:t>
      </w:r>
      <w:r w:rsidR="00DF3D16">
        <w:rPr>
          <w:rFonts w:ascii="Arial" w:hAnsi="Arial" w:cs="Arial"/>
          <w:sz w:val="20"/>
          <w:szCs w:val="20"/>
        </w:rPr>
        <w:t>so as to ensure</w:t>
      </w:r>
      <w:r w:rsidR="001262E9">
        <w:rPr>
          <w:rFonts w:ascii="Arial" w:hAnsi="Arial" w:cs="Arial"/>
          <w:sz w:val="20"/>
          <w:szCs w:val="20"/>
        </w:rPr>
        <w:t xml:space="preserve"> compliance with Cybersecurity Legislation</w:t>
      </w:r>
      <w:r w:rsidR="00DF3D16">
        <w:rPr>
          <w:rFonts w:ascii="Arial" w:hAnsi="Arial" w:cs="Arial"/>
          <w:sz w:val="20"/>
          <w:szCs w:val="20"/>
        </w:rPr>
        <w:t xml:space="preserve"> (to the extent it is applicable to the Party)</w:t>
      </w:r>
      <w:r w:rsidRPr="009E5480">
        <w:rPr>
          <w:rFonts w:ascii="Arial" w:hAnsi="Arial" w:cs="Arial"/>
          <w:sz w:val="20"/>
          <w:szCs w:val="20"/>
        </w:rPr>
        <w:t>.</w:t>
      </w:r>
    </w:p>
    <w:p w14:paraId="76416995" w14:textId="465050B6" w:rsidR="00817EF6" w:rsidRPr="009E5480" w:rsidRDefault="00573CDD" w:rsidP="00817EF6">
      <w:pPr>
        <w:pStyle w:val="Heading2"/>
        <w:rPr>
          <w:rFonts w:ascii="Arial" w:hAnsi="Arial" w:cs="Arial"/>
          <w:sz w:val="20"/>
          <w:szCs w:val="20"/>
        </w:rPr>
      </w:pPr>
      <w:r w:rsidDel="00573CDD">
        <w:rPr>
          <w:rFonts w:ascii="Arial" w:hAnsi="Arial" w:cs="Arial"/>
          <w:sz w:val="20"/>
          <w:szCs w:val="20"/>
        </w:rPr>
        <w:t xml:space="preserve"> </w:t>
      </w:r>
      <w:bookmarkStart w:id="38" w:name="_Ref7517631"/>
      <w:r w:rsidR="00817EF6" w:rsidRPr="009E5480">
        <w:rPr>
          <w:rFonts w:ascii="Arial" w:hAnsi="Arial" w:cs="Arial"/>
          <w:sz w:val="20"/>
          <w:szCs w:val="20"/>
        </w:rPr>
        <w:t>Each Party shall ensure that each of its Processors is appointed on terms and conditions that provide:</w:t>
      </w:r>
      <w:bookmarkEnd w:id="38"/>
    </w:p>
    <w:p w14:paraId="467C7E5A" w14:textId="43B8AF74" w:rsidR="00817EF6" w:rsidRPr="009E5480" w:rsidRDefault="00817EF6" w:rsidP="006F033C">
      <w:pPr>
        <w:pStyle w:val="Heading3"/>
        <w:tabs>
          <w:tab w:val="clear" w:pos="2268"/>
        </w:tabs>
        <w:ind w:left="2127" w:hanging="709"/>
        <w:rPr>
          <w:rFonts w:ascii="Arial" w:hAnsi="Arial" w:cs="Arial"/>
          <w:sz w:val="20"/>
          <w:szCs w:val="20"/>
        </w:rPr>
      </w:pPr>
      <w:r w:rsidRPr="009E5480">
        <w:rPr>
          <w:rFonts w:ascii="Arial" w:hAnsi="Arial" w:cs="Arial"/>
          <w:sz w:val="20"/>
          <w:szCs w:val="20"/>
        </w:rPr>
        <w:t xml:space="preserve">no less obligations and requirements (and no less onerous obligations and requirements) for the Processor in relation to </w:t>
      </w:r>
      <w:r w:rsidR="00745030">
        <w:rPr>
          <w:rFonts w:ascii="Arial" w:hAnsi="Arial" w:cs="Arial"/>
          <w:sz w:val="20"/>
          <w:szCs w:val="20"/>
        </w:rPr>
        <w:t>Shared</w:t>
      </w:r>
      <w:r w:rsidRPr="009E5480">
        <w:rPr>
          <w:rFonts w:ascii="Arial" w:hAnsi="Arial" w:cs="Arial"/>
          <w:sz w:val="20"/>
          <w:szCs w:val="20"/>
        </w:rPr>
        <w:t xml:space="preserve"> Personal Data, the </w:t>
      </w:r>
      <w:r w:rsidR="00745030">
        <w:rPr>
          <w:rFonts w:ascii="Arial" w:hAnsi="Arial" w:cs="Arial"/>
          <w:sz w:val="20"/>
          <w:szCs w:val="20"/>
        </w:rPr>
        <w:t>Electronic Information Processing System</w:t>
      </w:r>
      <w:r w:rsidRPr="009E5480">
        <w:rPr>
          <w:rFonts w:ascii="Arial" w:hAnsi="Arial" w:cs="Arial"/>
          <w:sz w:val="20"/>
          <w:szCs w:val="20"/>
        </w:rPr>
        <w:t>, the security of the foregoing, compliance with and co-operation under and in connection with the Data Protection Legislation, and the Policies</w:t>
      </w:r>
      <w:r w:rsidR="006F033C">
        <w:rPr>
          <w:rFonts w:ascii="Arial" w:hAnsi="Arial" w:cs="Arial"/>
          <w:sz w:val="20"/>
          <w:szCs w:val="20"/>
        </w:rPr>
        <w:t>, and the Cybersecurity Legislation</w:t>
      </w:r>
      <w:r w:rsidRPr="009E5480">
        <w:rPr>
          <w:rFonts w:ascii="Arial" w:hAnsi="Arial" w:cs="Arial"/>
          <w:sz w:val="20"/>
          <w:szCs w:val="20"/>
        </w:rPr>
        <w:t>;</w:t>
      </w:r>
    </w:p>
    <w:p w14:paraId="31081B09" w14:textId="77777777" w:rsidR="00817EF6" w:rsidRPr="009E5480" w:rsidRDefault="00817EF6" w:rsidP="004F4918">
      <w:pPr>
        <w:pStyle w:val="Heading3"/>
        <w:tabs>
          <w:tab w:val="clear" w:pos="2268"/>
          <w:tab w:val="left" w:pos="2127"/>
        </w:tabs>
        <w:ind w:left="2268" w:hanging="850"/>
        <w:rPr>
          <w:rFonts w:ascii="Arial" w:hAnsi="Arial" w:cs="Arial"/>
          <w:sz w:val="20"/>
          <w:szCs w:val="20"/>
        </w:rPr>
      </w:pPr>
      <w:r w:rsidRPr="009E5480">
        <w:rPr>
          <w:rFonts w:ascii="Arial" w:hAnsi="Arial" w:cs="Arial"/>
          <w:sz w:val="20"/>
          <w:szCs w:val="20"/>
        </w:rPr>
        <w:t xml:space="preserve">no less rights, remedies and assurance for the relevant Party; </w:t>
      </w:r>
    </w:p>
    <w:p w14:paraId="1F020808" w14:textId="77777777" w:rsidR="00817EF6" w:rsidRPr="009E5480" w:rsidRDefault="00817EF6" w:rsidP="004F4918">
      <w:pPr>
        <w:pStyle w:val="Heading3"/>
        <w:tabs>
          <w:tab w:val="clear" w:pos="2268"/>
          <w:tab w:val="left" w:pos="2127"/>
        </w:tabs>
        <w:ind w:left="2268" w:hanging="850"/>
        <w:rPr>
          <w:rFonts w:ascii="Arial" w:hAnsi="Arial" w:cs="Arial"/>
          <w:sz w:val="20"/>
          <w:szCs w:val="20"/>
        </w:rPr>
      </w:pPr>
      <w:r w:rsidRPr="009E5480">
        <w:rPr>
          <w:rFonts w:ascii="Arial" w:hAnsi="Arial" w:cs="Arial"/>
          <w:sz w:val="20"/>
          <w:szCs w:val="20"/>
        </w:rPr>
        <w:t>no less rights, remedies and assurance for Data Subjects,</w:t>
      </w:r>
    </w:p>
    <w:p w14:paraId="50958E38" w14:textId="186F4838" w:rsidR="00817EF6" w:rsidRPr="009E5480" w:rsidRDefault="00817EF6" w:rsidP="009E5480">
      <w:pPr>
        <w:pStyle w:val="Heading2"/>
        <w:numPr>
          <w:ilvl w:val="0"/>
          <w:numId w:val="0"/>
        </w:numPr>
        <w:ind w:left="1440"/>
        <w:rPr>
          <w:rFonts w:ascii="Arial" w:hAnsi="Arial" w:cs="Arial"/>
          <w:sz w:val="20"/>
          <w:szCs w:val="20"/>
        </w:rPr>
      </w:pPr>
      <w:r w:rsidRPr="009E5480">
        <w:rPr>
          <w:rFonts w:ascii="Arial" w:hAnsi="Arial" w:cs="Arial"/>
          <w:sz w:val="20"/>
          <w:szCs w:val="20"/>
        </w:rPr>
        <w:t xml:space="preserve">than the terms and conditions set out in </w:t>
      </w:r>
      <w:r w:rsidR="00945493">
        <w:rPr>
          <w:rFonts w:ascii="Arial" w:hAnsi="Arial" w:cs="Arial"/>
          <w:sz w:val="20"/>
          <w:szCs w:val="20"/>
        </w:rPr>
        <w:t>this Agreement</w:t>
      </w:r>
      <w:r w:rsidRPr="009E5480">
        <w:rPr>
          <w:rFonts w:ascii="Arial" w:hAnsi="Arial" w:cs="Arial"/>
          <w:sz w:val="20"/>
          <w:szCs w:val="20"/>
        </w:rPr>
        <w:t>.</w:t>
      </w:r>
    </w:p>
    <w:p w14:paraId="147DE62B" w14:textId="1F2FCCBC" w:rsidR="00817EF6" w:rsidRPr="009E5480" w:rsidRDefault="00817EF6" w:rsidP="00817EF6">
      <w:pPr>
        <w:pStyle w:val="Heading2"/>
        <w:rPr>
          <w:rFonts w:ascii="Arial" w:hAnsi="Arial" w:cs="Arial"/>
          <w:sz w:val="20"/>
          <w:szCs w:val="20"/>
        </w:rPr>
      </w:pPr>
      <w:r w:rsidRPr="009E5480">
        <w:rPr>
          <w:rFonts w:ascii="Arial" w:hAnsi="Arial" w:cs="Arial"/>
          <w:sz w:val="20"/>
          <w:szCs w:val="20"/>
        </w:rPr>
        <w:t xml:space="preserve">At the written request of any Party, each Party shall within </w:t>
      </w:r>
      <w:r w:rsidR="00686212">
        <w:rPr>
          <w:rFonts w:ascii="Arial" w:hAnsi="Arial" w:cs="Arial"/>
          <w:sz w:val="20"/>
          <w:szCs w:val="20"/>
        </w:rPr>
        <w:t xml:space="preserve">10 working </w:t>
      </w:r>
      <w:r w:rsidR="00D274B8">
        <w:rPr>
          <w:rFonts w:ascii="Arial" w:hAnsi="Arial" w:cs="Arial"/>
          <w:sz w:val="20"/>
          <w:szCs w:val="20"/>
        </w:rPr>
        <w:t>d</w:t>
      </w:r>
      <w:r w:rsidRPr="009E5480">
        <w:rPr>
          <w:rFonts w:ascii="Arial" w:hAnsi="Arial" w:cs="Arial"/>
          <w:sz w:val="20"/>
          <w:szCs w:val="20"/>
        </w:rPr>
        <w:t>ays of such request provide the requesting Party in writing with a list of the Party’s then-current Processors</w:t>
      </w:r>
      <w:r w:rsidR="00573CDD">
        <w:rPr>
          <w:rFonts w:ascii="Arial" w:hAnsi="Arial" w:cs="Arial"/>
          <w:sz w:val="20"/>
          <w:szCs w:val="20"/>
        </w:rPr>
        <w:t xml:space="preserve"> of Shared Personal Data</w:t>
      </w:r>
      <w:r w:rsidRPr="009E5480">
        <w:rPr>
          <w:rFonts w:ascii="Arial" w:hAnsi="Arial" w:cs="Arial"/>
          <w:sz w:val="20"/>
          <w:szCs w:val="20"/>
        </w:rPr>
        <w:t xml:space="preserve">. </w:t>
      </w:r>
    </w:p>
    <w:p w14:paraId="41F97504" w14:textId="0631F63B" w:rsidR="00817EF6" w:rsidRPr="009E5480" w:rsidRDefault="00817EF6" w:rsidP="009E5480">
      <w:pPr>
        <w:pStyle w:val="Heading2"/>
        <w:rPr>
          <w:rFonts w:ascii="Arial" w:hAnsi="Arial" w:cs="Arial"/>
          <w:sz w:val="20"/>
          <w:szCs w:val="20"/>
        </w:rPr>
      </w:pPr>
      <w:r w:rsidRPr="009E5480">
        <w:rPr>
          <w:rFonts w:ascii="Arial" w:hAnsi="Arial" w:cs="Arial"/>
          <w:sz w:val="20"/>
          <w:szCs w:val="20"/>
        </w:rPr>
        <w:t xml:space="preserve">At the written request of any Party, each Party shall within </w:t>
      </w:r>
      <w:r w:rsidR="00686212">
        <w:rPr>
          <w:rFonts w:ascii="Arial" w:hAnsi="Arial" w:cs="Arial"/>
          <w:sz w:val="20"/>
          <w:szCs w:val="20"/>
        </w:rPr>
        <w:t xml:space="preserve">10 working days </w:t>
      </w:r>
      <w:proofErr w:type="spellStart"/>
      <w:r w:rsidR="00D274B8">
        <w:rPr>
          <w:rFonts w:ascii="Arial" w:hAnsi="Arial" w:cs="Arial"/>
          <w:sz w:val="20"/>
          <w:szCs w:val="20"/>
        </w:rPr>
        <w:t>d</w:t>
      </w:r>
      <w:r w:rsidRPr="009E5480">
        <w:rPr>
          <w:rFonts w:ascii="Arial" w:hAnsi="Arial" w:cs="Arial"/>
          <w:sz w:val="20"/>
          <w:szCs w:val="20"/>
        </w:rPr>
        <w:t>ays</w:t>
      </w:r>
      <w:proofErr w:type="spellEnd"/>
      <w:r w:rsidRPr="009E5480">
        <w:rPr>
          <w:rFonts w:ascii="Arial" w:hAnsi="Arial" w:cs="Arial"/>
          <w:sz w:val="20"/>
          <w:szCs w:val="20"/>
        </w:rPr>
        <w:t xml:space="preserve"> of such request permit the requesting Party (or an auditor mandated by the requesting Party) to inspect and audit the facilities, equipment, staff, documents and electronic data relating to data Processing activities carried out under or in connection with this Agreement by each Processor </w:t>
      </w:r>
      <w:r w:rsidR="00573CDD">
        <w:rPr>
          <w:rFonts w:ascii="Arial" w:hAnsi="Arial" w:cs="Arial"/>
          <w:sz w:val="20"/>
          <w:szCs w:val="20"/>
        </w:rPr>
        <w:t xml:space="preserve">of Shared Personal Data </w:t>
      </w:r>
      <w:r w:rsidRPr="009E5480">
        <w:rPr>
          <w:rFonts w:ascii="Arial" w:hAnsi="Arial" w:cs="Arial"/>
          <w:sz w:val="20"/>
          <w:szCs w:val="20"/>
        </w:rPr>
        <w:t>appointed by the Party to whom such request is made</w:t>
      </w:r>
      <w:r>
        <w:rPr>
          <w:rFonts w:ascii="Arial" w:hAnsi="Arial" w:cs="Arial"/>
          <w:sz w:val="20"/>
          <w:szCs w:val="20"/>
        </w:rPr>
        <w:t>.</w:t>
      </w:r>
    </w:p>
    <w:p w14:paraId="4054CBDE" w14:textId="4B387FD4" w:rsidR="00284ADE" w:rsidRDefault="00284ADE" w:rsidP="00D3206A">
      <w:pPr>
        <w:pStyle w:val="Heading1"/>
        <w:jc w:val="both"/>
        <w:rPr>
          <w:rFonts w:ascii="Arial" w:hAnsi="Arial" w:cs="Arial"/>
          <w:b/>
          <w:sz w:val="20"/>
          <w:szCs w:val="20"/>
        </w:rPr>
      </w:pPr>
      <w:bookmarkStart w:id="39" w:name="_Ref7441759"/>
      <w:r>
        <w:rPr>
          <w:rFonts w:ascii="Arial" w:hAnsi="Arial" w:cs="Arial"/>
          <w:b/>
          <w:sz w:val="20"/>
          <w:szCs w:val="20"/>
        </w:rPr>
        <w:t>PRIVACY NOTICE</w:t>
      </w:r>
      <w:r w:rsidR="00602126">
        <w:rPr>
          <w:rFonts w:ascii="Arial" w:hAnsi="Arial" w:cs="Arial"/>
          <w:b/>
          <w:sz w:val="20"/>
          <w:szCs w:val="20"/>
        </w:rPr>
        <w:t>S</w:t>
      </w:r>
    </w:p>
    <w:p w14:paraId="5FD16ED2" w14:textId="45BFF86B" w:rsidR="00C727B8" w:rsidRPr="00266D3D" w:rsidRDefault="00C727B8" w:rsidP="00C727B8">
      <w:pPr>
        <w:pStyle w:val="Body1"/>
        <w:ind w:left="720"/>
        <w:rPr>
          <w:i/>
        </w:rPr>
      </w:pPr>
      <w:r w:rsidRPr="00266D3D">
        <w:rPr>
          <w:b/>
          <w:i/>
        </w:rPr>
        <w:t>[</w:t>
      </w:r>
      <w:r w:rsidRPr="00266D3D">
        <w:rPr>
          <w:rFonts w:ascii="Arial" w:hAnsi="Arial" w:cs="Arial"/>
          <w:b/>
          <w:i/>
          <w:sz w:val="20"/>
          <w:szCs w:val="20"/>
          <w:highlight w:val="yellow"/>
        </w:rPr>
        <w:t xml:space="preserve">Guidance Note: </w:t>
      </w:r>
      <w:r w:rsidRPr="00266D3D">
        <w:rPr>
          <w:rFonts w:ascii="Arial" w:hAnsi="Arial" w:cs="Arial"/>
          <w:i/>
          <w:sz w:val="20"/>
          <w:szCs w:val="20"/>
          <w:highlight w:val="yellow"/>
        </w:rPr>
        <w:t xml:space="preserve">This </w:t>
      </w:r>
      <w:r w:rsidR="00266D3D">
        <w:rPr>
          <w:rFonts w:ascii="Arial" w:hAnsi="Arial" w:cs="Arial"/>
          <w:i/>
          <w:sz w:val="20"/>
          <w:szCs w:val="20"/>
          <w:highlight w:val="yellow"/>
        </w:rPr>
        <w:t>Agreement assumes that all of the Parties will use a Patient Privacy Notice and a Staff Privacy Notice that is set by the decision-making arrangements set up under the Primary Care Network Agreement, and detailed in Schedule 1 of that agreement.  It is imperative that each Party provides all of its Patients and all of its Staff with the approved form of Privacy Notice</w:t>
      </w:r>
      <w:r w:rsidR="00573CDD">
        <w:rPr>
          <w:rFonts w:ascii="Arial" w:hAnsi="Arial" w:cs="Arial"/>
          <w:i/>
          <w:sz w:val="20"/>
          <w:szCs w:val="20"/>
          <w:highlight w:val="yellow"/>
        </w:rPr>
        <w:t xml:space="preserve">.  </w:t>
      </w:r>
      <w:r w:rsidR="00266D3D">
        <w:rPr>
          <w:rFonts w:ascii="Arial" w:hAnsi="Arial" w:cs="Arial"/>
          <w:i/>
          <w:sz w:val="20"/>
          <w:szCs w:val="20"/>
          <w:highlight w:val="yellow"/>
        </w:rPr>
        <w:t xml:space="preserve">To ensure the Privacy Notices are compliant and effective the Parties </w:t>
      </w:r>
      <w:r w:rsidR="00266D3D">
        <w:rPr>
          <w:rFonts w:ascii="Arial" w:hAnsi="Arial" w:cs="Arial"/>
          <w:i/>
          <w:sz w:val="20"/>
          <w:szCs w:val="20"/>
          <w:highlight w:val="yellow"/>
        </w:rPr>
        <w:lastRenderedPageBreak/>
        <w:t xml:space="preserve">will need to ensure they </w:t>
      </w:r>
      <w:r w:rsidR="004156D0">
        <w:rPr>
          <w:rFonts w:ascii="Arial" w:hAnsi="Arial" w:cs="Arial"/>
          <w:i/>
          <w:sz w:val="20"/>
          <w:szCs w:val="20"/>
          <w:highlight w:val="yellow"/>
        </w:rPr>
        <w:t>are regularly</w:t>
      </w:r>
      <w:r w:rsidR="00E549A3">
        <w:rPr>
          <w:rFonts w:ascii="Arial" w:hAnsi="Arial" w:cs="Arial"/>
          <w:i/>
          <w:sz w:val="20"/>
          <w:szCs w:val="20"/>
          <w:highlight w:val="yellow"/>
        </w:rPr>
        <w:t xml:space="preserve"> reviewed by the</w:t>
      </w:r>
      <w:r w:rsidR="00266D3D">
        <w:rPr>
          <w:rFonts w:ascii="Arial" w:hAnsi="Arial" w:cs="Arial"/>
          <w:i/>
          <w:sz w:val="20"/>
          <w:szCs w:val="20"/>
          <w:highlight w:val="yellow"/>
        </w:rPr>
        <w:t xml:space="preserve"> decision-making body</w:t>
      </w:r>
      <w:r w:rsidR="00676A30">
        <w:rPr>
          <w:rFonts w:ascii="Arial" w:hAnsi="Arial" w:cs="Arial"/>
          <w:i/>
          <w:sz w:val="20"/>
          <w:szCs w:val="20"/>
          <w:highlight w:val="yellow"/>
        </w:rPr>
        <w:t>.  See also the Guidance note in paragraph 6 (Legal bases for Processing) of Schedule 1</w:t>
      </w:r>
      <w:r w:rsidRPr="00266D3D">
        <w:rPr>
          <w:rFonts w:ascii="Arial" w:hAnsi="Arial" w:cs="Arial"/>
          <w:i/>
          <w:sz w:val="20"/>
          <w:szCs w:val="20"/>
          <w:highlight w:val="yellow"/>
        </w:rPr>
        <w:t>.</w:t>
      </w:r>
      <w:r w:rsidRPr="00266D3D">
        <w:rPr>
          <w:rFonts w:ascii="Arial" w:hAnsi="Arial" w:cs="Arial"/>
          <w:b/>
          <w:i/>
          <w:sz w:val="20"/>
          <w:szCs w:val="20"/>
          <w:highlight w:val="yellow"/>
        </w:rPr>
        <w:t>]</w:t>
      </w:r>
    </w:p>
    <w:p w14:paraId="3F7CCF55" w14:textId="2E55ABD8" w:rsidR="007C1520" w:rsidRDefault="007C1520" w:rsidP="007C1520">
      <w:pPr>
        <w:pStyle w:val="Heading2"/>
        <w:jc w:val="both"/>
        <w:rPr>
          <w:rFonts w:ascii="Arial" w:hAnsi="Arial" w:cs="Arial"/>
          <w:sz w:val="20"/>
          <w:szCs w:val="20"/>
        </w:rPr>
      </w:pPr>
      <w:bookmarkStart w:id="40" w:name="_Ref5017799"/>
      <w:r>
        <w:rPr>
          <w:rFonts w:ascii="Arial" w:hAnsi="Arial" w:cs="Arial"/>
          <w:sz w:val="20"/>
          <w:szCs w:val="20"/>
        </w:rPr>
        <w:t>In this clause 6, reference to a “Party” means, unless stated otherwise, a Current Party.</w:t>
      </w:r>
    </w:p>
    <w:p w14:paraId="14914A75" w14:textId="70AA098B" w:rsidR="006663AC" w:rsidRDefault="00284ADE" w:rsidP="00284ADE">
      <w:pPr>
        <w:pStyle w:val="Heading2"/>
        <w:rPr>
          <w:rFonts w:ascii="Arial" w:hAnsi="Arial" w:cs="Arial"/>
          <w:sz w:val="20"/>
          <w:szCs w:val="20"/>
        </w:rPr>
      </w:pPr>
      <w:r w:rsidRPr="009E5480">
        <w:rPr>
          <w:rFonts w:ascii="Arial" w:hAnsi="Arial" w:cs="Arial"/>
          <w:sz w:val="20"/>
          <w:szCs w:val="20"/>
        </w:rPr>
        <w:t>Each Party shall ensure that each Patient is informed</w:t>
      </w:r>
      <w:r w:rsidR="007F50F0">
        <w:rPr>
          <w:rFonts w:ascii="Arial" w:hAnsi="Arial" w:cs="Arial"/>
          <w:sz w:val="20"/>
          <w:szCs w:val="20"/>
        </w:rPr>
        <w:t>, in accordance with Data Protection Legislation,</w:t>
      </w:r>
      <w:r w:rsidRPr="009E5480">
        <w:rPr>
          <w:rFonts w:ascii="Arial" w:hAnsi="Arial" w:cs="Arial"/>
          <w:sz w:val="20"/>
          <w:szCs w:val="20"/>
        </w:rPr>
        <w:t xml:space="preserve"> that the Party (and the other Parties) shall create and use Shared Personal Data about such person</w:t>
      </w:r>
      <w:r w:rsidR="001923AC">
        <w:rPr>
          <w:rFonts w:ascii="Arial" w:hAnsi="Arial" w:cs="Arial"/>
          <w:sz w:val="20"/>
          <w:szCs w:val="20"/>
        </w:rPr>
        <w:t xml:space="preserve"> and including:</w:t>
      </w:r>
    </w:p>
    <w:bookmarkEnd w:id="40"/>
    <w:p w14:paraId="2129DE30" w14:textId="34A90056" w:rsidR="00284ADE" w:rsidRPr="009E5480" w:rsidRDefault="001923AC" w:rsidP="00C727B8">
      <w:pPr>
        <w:pStyle w:val="Heading3"/>
        <w:ind w:left="2268" w:hanging="850"/>
        <w:rPr>
          <w:rFonts w:ascii="Arial" w:hAnsi="Arial" w:cs="Arial"/>
          <w:sz w:val="20"/>
          <w:szCs w:val="20"/>
        </w:rPr>
      </w:pPr>
      <w:r>
        <w:rPr>
          <w:rFonts w:ascii="Arial" w:hAnsi="Arial" w:cs="Arial"/>
          <w:sz w:val="20"/>
          <w:szCs w:val="20"/>
        </w:rPr>
        <w:t xml:space="preserve">that each Disclosing Party shall </w:t>
      </w:r>
      <w:r w:rsidR="00284ADE" w:rsidRPr="009E5480">
        <w:rPr>
          <w:rFonts w:ascii="Arial" w:hAnsi="Arial" w:cs="Arial"/>
          <w:sz w:val="20"/>
          <w:szCs w:val="20"/>
        </w:rPr>
        <w:t xml:space="preserve">disclose such Shared Personal Data to the other Parties for the </w:t>
      </w:r>
      <w:r w:rsidR="00737D86">
        <w:rPr>
          <w:rFonts w:ascii="Arial" w:hAnsi="Arial" w:cs="Arial"/>
          <w:sz w:val="20"/>
          <w:szCs w:val="20"/>
        </w:rPr>
        <w:t>Authorised</w:t>
      </w:r>
      <w:r w:rsidR="00284ADE" w:rsidRPr="009E5480">
        <w:rPr>
          <w:rFonts w:ascii="Arial" w:hAnsi="Arial" w:cs="Arial"/>
          <w:sz w:val="20"/>
          <w:szCs w:val="20"/>
        </w:rPr>
        <w:t xml:space="preserve"> Users</w:t>
      </w:r>
      <w:r w:rsidR="007F50F0">
        <w:rPr>
          <w:rFonts w:ascii="Arial" w:hAnsi="Arial" w:cs="Arial"/>
          <w:sz w:val="20"/>
          <w:szCs w:val="20"/>
        </w:rPr>
        <w:t xml:space="preserve"> of the Receiving Parties</w:t>
      </w:r>
      <w:r w:rsidR="00284ADE" w:rsidRPr="009E5480">
        <w:rPr>
          <w:rFonts w:ascii="Arial" w:hAnsi="Arial" w:cs="Arial"/>
          <w:sz w:val="20"/>
          <w:szCs w:val="20"/>
        </w:rPr>
        <w:t xml:space="preserve"> to use</w:t>
      </w:r>
      <w:r w:rsidR="00737D86" w:rsidRPr="00737D86">
        <w:rPr>
          <w:rFonts w:ascii="Arial" w:hAnsi="Arial" w:cs="Arial"/>
          <w:sz w:val="20"/>
          <w:szCs w:val="20"/>
        </w:rPr>
        <w:t xml:space="preserve"> for </w:t>
      </w:r>
      <w:r w:rsidR="00284ADE" w:rsidRPr="009E5480">
        <w:rPr>
          <w:rFonts w:ascii="Arial" w:hAnsi="Arial" w:cs="Arial"/>
          <w:sz w:val="20"/>
          <w:szCs w:val="20"/>
        </w:rPr>
        <w:t xml:space="preserve">the Permitted Purposes; </w:t>
      </w:r>
    </w:p>
    <w:p w14:paraId="5E3D98B3" w14:textId="1DE15F6C" w:rsidR="00284ADE" w:rsidRPr="00745030" w:rsidRDefault="001923AC" w:rsidP="00C727B8">
      <w:pPr>
        <w:pStyle w:val="Heading3"/>
        <w:ind w:left="2268" w:hanging="850"/>
        <w:rPr>
          <w:rFonts w:ascii="Arial" w:hAnsi="Arial" w:cs="Arial"/>
          <w:sz w:val="20"/>
          <w:szCs w:val="20"/>
        </w:rPr>
      </w:pPr>
      <w:r>
        <w:rPr>
          <w:rFonts w:ascii="Arial" w:hAnsi="Arial" w:cs="Arial"/>
          <w:sz w:val="20"/>
          <w:szCs w:val="20"/>
        </w:rPr>
        <w:t xml:space="preserve">that each Receiving Party shall </w:t>
      </w:r>
      <w:r w:rsidR="00284ADE" w:rsidRPr="009E5480">
        <w:rPr>
          <w:rFonts w:ascii="Arial" w:hAnsi="Arial" w:cs="Arial"/>
          <w:sz w:val="20"/>
          <w:szCs w:val="20"/>
        </w:rPr>
        <w:t xml:space="preserve">receive such Shared Personal Data from the other Parties for the </w:t>
      </w:r>
      <w:r w:rsidR="00737D86" w:rsidRPr="00737D86">
        <w:rPr>
          <w:rFonts w:ascii="Arial" w:hAnsi="Arial" w:cs="Arial"/>
          <w:sz w:val="20"/>
          <w:szCs w:val="20"/>
        </w:rPr>
        <w:t>Authorised</w:t>
      </w:r>
      <w:r w:rsidR="00284ADE" w:rsidRPr="00745030">
        <w:rPr>
          <w:rFonts w:ascii="Arial" w:hAnsi="Arial" w:cs="Arial"/>
          <w:sz w:val="20"/>
          <w:szCs w:val="20"/>
        </w:rPr>
        <w:t xml:space="preserve"> Users</w:t>
      </w:r>
      <w:r w:rsidR="007F50F0">
        <w:rPr>
          <w:rFonts w:ascii="Arial" w:hAnsi="Arial" w:cs="Arial"/>
          <w:sz w:val="20"/>
          <w:szCs w:val="20"/>
        </w:rPr>
        <w:t xml:space="preserve"> of the Disclosing Parties</w:t>
      </w:r>
      <w:r w:rsidR="00284ADE" w:rsidRPr="00745030">
        <w:rPr>
          <w:rFonts w:ascii="Arial" w:hAnsi="Arial" w:cs="Arial"/>
          <w:sz w:val="20"/>
          <w:szCs w:val="20"/>
        </w:rPr>
        <w:t xml:space="preserve"> to use</w:t>
      </w:r>
      <w:r w:rsidR="00737D86" w:rsidRPr="00737D86">
        <w:rPr>
          <w:rFonts w:ascii="Arial" w:hAnsi="Arial" w:cs="Arial"/>
          <w:sz w:val="20"/>
          <w:szCs w:val="20"/>
        </w:rPr>
        <w:t xml:space="preserve"> for </w:t>
      </w:r>
      <w:r w:rsidR="00284ADE" w:rsidRPr="00745030">
        <w:rPr>
          <w:rFonts w:ascii="Arial" w:hAnsi="Arial" w:cs="Arial"/>
          <w:sz w:val="20"/>
          <w:szCs w:val="20"/>
        </w:rPr>
        <w:t>the Permitted Purposes; and</w:t>
      </w:r>
    </w:p>
    <w:p w14:paraId="153B5A1E" w14:textId="2EC54A18" w:rsidR="00284ADE" w:rsidRPr="00745030" w:rsidRDefault="00284ADE" w:rsidP="00C727B8">
      <w:pPr>
        <w:pStyle w:val="Heading3"/>
        <w:ind w:left="2268" w:hanging="850"/>
        <w:rPr>
          <w:rFonts w:ascii="Arial" w:hAnsi="Arial" w:cs="Arial"/>
          <w:sz w:val="20"/>
          <w:szCs w:val="20"/>
        </w:rPr>
      </w:pPr>
      <w:r w:rsidRPr="00745030">
        <w:rPr>
          <w:rFonts w:ascii="Arial" w:hAnsi="Arial" w:cs="Arial"/>
          <w:sz w:val="20"/>
          <w:szCs w:val="20"/>
        </w:rPr>
        <w:t>names or indicates the type(s) of Processors</w:t>
      </w:r>
      <w:r w:rsidR="007F50F0">
        <w:rPr>
          <w:rFonts w:ascii="Arial" w:hAnsi="Arial" w:cs="Arial"/>
          <w:sz w:val="20"/>
          <w:szCs w:val="20"/>
        </w:rPr>
        <w:t xml:space="preserve"> (including Shared Processors)</w:t>
      </w:r>
      <w:r w:rsidRPr="00745030">
        <w:rPr>
          <w:rFonts w:ascii="Arial" w:hAnsi="Arial" w:cs="Arial"/>
          <w:sz w:val="20"/>
          <w:szCs w:val="20"/>
        </w:rPr>
        <w:t xml:space="preserve"> that are or may be appointed by that Party </w:t>
      </w:r>
      <w:r w:rsidR="007F50F0">
        <w:rPr>
          <w:rFonts w:ascii="Arial" w:hAnsi="Arial" w:cs="Arial"/>
          <w:sz w:val="20"/>
          <w:szCs w:val="20"/>
        </w:rPr>
        <w:t>and/or by</w:t>
      </w:r>
      <w:r w:rsidRPr="00745030">
        <w:rPr>
          <w:rFonts w:ascii="Arial" w:hAnsi="Arial" w:cs="Arial"/>
          <w:sz w:val="20"/>
          <w:szCs w:val="20"/>
        </w:rPr>
        <w:t xml:space="preserve"> other Parties</w:t>
      </w:r>
      <w:r w:rsidR="007F50F0" w:rsidRPr="007F50F0">
        <w:rPr>
          <w:rFonts w:ascii="Arial" w:hAnsi="Arial" w:cs="Arial"/>
          <w:sz w:val="20"/>
          <w:szCs w:val="20"/>
        </w:rPr>
        <w:t xml:space="preserve"> </w:t>
      </w:r>
      <w:r w:rsidR="007F50F0" w:rsidRPr="00745030">
        <w:rPr>
          <w:rFonts w:ascii="Arial" w:hAnsi="Arial" w:cs="Arial"/>
          <w:sz w:val="20"/>
          <w:szCs w:val="20"/>
        </w:rPr>
        <w:t>to process Shared Personal Data</w:t>
      </w:r>
      <w:r w:rsidRPr="00745030">
        <w:rPr>
          <w:rFonts w:ascii="Arial" w:hAnsi="Arial" w:cs="Arial"/>
          <w:sz w:val="20"/>
          <w:szCs w:val="20"/>
        </w:rPr>
        <w:t>.</w:t>
      </w:r>
    </w:p>
    <w:p w14:paraId="137ECF07" w14:textId="468E451A" w:rsidR="00284ADE" w:rsidRPr="00745030" w:rsidRDefault="00284ADE" w:rsidP="00284ADE">
      <w:pPr>
        <w:pStyle w:val="Heading2"/>
        <w:rPr>
          <w:rFonts w:ascii="Arial" w:hAnsi="Arial" w:cs="Arial"/>
          <w:sz w:val="20"/>
          <w:szCs w:val="20"/>
        </w:rPr>
      </w:pPr>
      <w:bookmarkStart w:id="41" w:name="_Ref7451958"/>
      <w:bookmarkStart w:id="42" w:name="_Ref5017814"/>
      <w:r w:rsidRPr="00745030">
        <w:rPr>
          <w:rFonts w:ascii="Arial" w:hAnsi="Arial" w:cs="Arial"/>
          <w:sz w:val="20"/>
          <w:szCs w:val="20"/>
        </w:rPr>
        <w:t xml:space="preserve">Each Party shall ensure that </w:t>
      </w:r>
      <w:r w:rsidR="007F50F0">
        <w:rPr>
          <w:rFonts w:ascii="Arial" w:hAnsi="Arial" w:cs="Arial"/>
          <w:sz w:val="20"/>
          <w:szCs w:val="20"/>
        </w:rPr>
        <w:t xml:space="preserve">each relevant member of its Staff, including </w:t>
      </w:r>
      <w:r w:rsidRPr="00745030">
        <w:rPr>
          <w:rFonts w:ascii="Arial" w:hAnsi="Arial" w:cs="Arial"/>
          <w:sz w:val="20"/>
          <w:szCs w:val="20"/>
        </w:rPr>
        <w:t xml:space="preserve">each </w:t>
      </w:r>
      <w:r w:rsidR="00445E5A">
        <w:rPr>
          <w:rFonts w:ascii="Arial" w:hAnsi="Arial" w:cs="Arial"/>
          <w:sz w:val="20"/>
          <w:szCs w:val="20"/>
        </w:rPr>
        <w:t>Authorised</w:t>
      </w:r>
      <w:r w:rsidRPr="00745030">
        <w:rPr>
          <w:rFonts w:ascii="Arial" w:hAnsi="Arial" w:cs="Arial"/>
          <w:sz w:val="20"/>
          <w:szCs w:val="20"/>
        </w:rPr>
        <w:t xml:space="preserve"> User</w:t>
      </w:r>
      <w:r w:rsidR="007F50F0">
        <w:rPr>
          <w:rFonts w:ascii="Arial" w:hAnsi="Arial" w:cs="Arial"/>
          <w:sz w:val="20"/>
          <w:szCs w:val="20"/>
        </w:rPr>
        <w:t>,</w:t>
      </w:r>
      <w:r w:rsidRPr="00745030">
        <w:rPr>
          <w:rFonts w:ascii="Arial" w:hAnsi="Arial" w:cs="Arial"/>
          <w:sz w:val="20"/>
          <w:szCs w:val="20"/>
        </w:rPr>
        <w:t xml:space="preserve"> is informed that the Party (and the other Parties) shall (a) create and use Shared Personal Data about such person </w:t>
      </w:r>
      <w:r w:rsidR="007C1520">
        <w:rPr>
          <w:rFonts w:ascii="Arial" w:hAnsi="Arial" w:cs="Arial"/>
          <w:sz w:val="20"/>
          <w:szCs w:val="20"/>
        </w:rPr>
        <w:t>[</w:t>
      </w:r>
      <w:r w:rsidRPr="00745030">
        <w:rPr>
          <w:rFonts w:ascii="Arial" w:hAnsi="Arial" w:cs="Arial"/>
          <w:sz w:val="20"/>
          <w:szCs w:val="20"/>
        </w:rPr>
        <w:t>and (b) disclose such Shared Personal Data to the other Parties for them to use,</w:t>
      </w:r>
      <w:r w:rsidR="007C1520">
        <w:rPr>
          <w:rFonts w:ascii="Arial" w:hAnsi="Arial" w:cs="Arial"/>
          <w:sz w:val="20"/>
          <w:szCs w:val="20"/>
        </w:rPr>
        <w:t>]</w:t>
      </w:r>
      <w:r w:rsidRPr="00745030">
        <w:rPr>
          <w:rFonts w:ascii="Arial" w:hAnsi="Arial" w:cs="Arial"/>
          <w:sz w:val="20"/>
          <w:szCs w:val="20"/>
        </w:rPr>
        <w:t xml:space="preserve"> for the purposes of:</w:t>
      </w:r>
      <w:bookmarkEnd w:id="41"/>
      <w:r w:rsidRPr="00745030">
        <w:rPr>
          <w:rFonts w:ascii="Arial" w:hAnsi="Arial" w:cs="Arial"/>
          <w:sz w:val="20"/>
          <w:szCs w:val="20"/>
        </w:rPr>
        <w:t xml:space="preserve"> </w:t>
      </w:r>
      <w:bookmarkEnd w:id="42"/>
    </w:p>
    <w:p w14:paraId="02D8EBC1" w14:textId="14C83D7F" w:rsidR="00284ADE" w:rsidRPr="00745030" w:rsidRDefault="00284ADE" w:rsidP="00C727B8">
      <w:pPr>
        <w:pStyle w:val="Heading3"/>
        <w:ind w:left="2268" w:hanging="850"/>
        <w:rPr>
          <w:rFonts w:ascii="Arial" w:hAnsi="Arial" w:cs="Arial"/>
          <w:sz w:val="20"/>
          <w:szCs w:val="20"/>
        </w:rPr>
      </w:pPr>
      <w:r w:rsidRPr="00745030">
        <w:rPr>
          <w:rFonts w:ascii="Arial" w:hAnsi="Arial" w:cs="Arial"/>
          <w:sz w:val="20"/>
          <w:szCs w:val="20"/>
        </w:rPr>
        <w:t xml:space="preserve">controlling user access to the </w:t>
      </w:r>
      <w:r w:rsidR="00445E5A">
        <w:rPr>
          <w:rFonts w:ascii="Arial" w:hAnsi="Arial" w:cs="Arial"/>
          <w:sz w:val="20"/>
          <w:szCs w:val="20"/>
        </w:rPr>
        <w:t>Patient</w:t>
      </w:r>
      <w:r w:rsidRPr="00745030">
        <w:rPr>
          <w:rFonts w:ascii="Arial" w:hAnsi="Arial" w:cs="Arial"/>
          <w:sz w:val="20"/>
          <w:szCs w:val="20"/>
        </w:rPr>
        <w:t xml:space="preserve"> Personal Data;</w:t>
      </w:r>
    </w:p>
    <w:p w14:paraId="56D90508" w14:textId="51C80FC5" w:rsidR="00284ADE" w:rsidRPr="00745030" w:rsidRDefault="00284ADE" w:rsidP="00C727B8">
      <w:pPr>
        <w:pStyle w:val="Heading3"/>
        <w:ind w:left="2268" w:hanging="850"/>
        <w:rPr>
          <w:rFonts w:ascii="Arial" w:hAnsi="Arial" w:cs="Arial"/>
          <w:sz w:val="20"/>
          <w:szCs w:val="20"/>
        </w:rPr>
      </w:pPr>
      <w:r w:rsidRPr="00745030">
        <w:rPr>
          <w:rFonts w:ascii="Arial" w:hAnsi="Arial" w:cs="Arial"/>
          <w:sz w:val="20"/>
          <w:szCs w:val="20"/>
        </w:rPr>
        <w:t>authenticating us</w:t>
      </w:r>
      <w:r w:rsidR="007C1520">
        <w:rPr>
          <w:rFonts w:ascii="Arial" w:hAnsi="Arial" w:cs="Arial"/>
          <w:sz w:val="20"/>
          <w:szCs w:val="20"/>
        </w:rPr>
        <w:t>ers who seek access to the Patient Personal Data</w:t>
      </w:r>
      <w:r w:rsidRPr="00745030">
        <w:rPr>
          <w:rFonts w:ascii="Arial" w:hAnsi="Arial" w:cs="Arial"/>
          <w:sz w:val="20"/>
          <w:szCs w:val="20"/>
        </w:rPr>
        <w:t>;</w:t>
      </w:r>
    </w:p>
    <w:p w14:paraId="5EA2ED68" w14:textId="1AA9CC11" w:rsidR="00284ADE" w:rsidRPr="00745030" w:rsidRDefault="00284ADE" w:rsidP="00C727B8">
      <w:pPr>
        <w:pStyle w:val="Heading3"/>
        <w:ind w:left="2268" w:hanging="850"/>
        <w:rPr>
          <w:rFonts w:ascii="Arial" w:hAnsi="Arial" w:cs="Arial"/>
          <w:sz w:val="20"/>
          <w:szCs w:val="20"/>
        </w:rPr>
      </w:pPr>
      <w:r w:rsidRPr="00745030">
        <w:rPr>
          <w:rFonts w:ascii="Arial" w:hAnsi="Arial" w:cs="Arial"/>
          <w:sz w:val="20"/>
          <w:szCs w:val="20"/>
        </w:rPr>
        <w:t xml:space="preserve">logging each user’s activity within </w:t>
      </w:r>
      <w:r w:rsidR="007C1520">
        <w:rPr>
          <w:rFonts w:ascii="Arial" w:hAnsi="Arial" w:cs="Arial"/>
          <w:sz w:val="20"/>
          <w:szCs w:val="20"/>
        </w:rPr>
        <w:t>the</w:t>
      </w:r>
      <w:r w:rsidRPr="00745030">
        <w:rPr>
          <w:rFonts w:ascii="Arial" w:hAnsi="Arial" w:cs="Arial"/>
          <w:sz w:val="20"/>
          <w:szCs w:val="20"/>
        </w:rPr>
        <w:t xml:space="preserve"> </w:t>
      </w:r>
      <w:r w:rsidR="0024105B" w:rsidRPr="00434243">
        <w:rPr>
          <w:rFonts w:ascii="Arial" w:hAnsi="Arial" w:cs="Arial"/>
          <w:sz w:val="20"/>
          <w:szCs w:val="20"/>
        </w:rPr>
        <w:t xml:space="preserve">Electronic </w:t>
      </w:r>
      <w:r w:rsidR="0024105B">
        <w:rPr>
          <w:rFonts w:ascii="Arial" w:hAnsi="Arial" w:cs="Arial"/>
          <w:sz w:val="20"/>
          <w:szCs w:val="20"/>
        </w:rPr>
        <w:t xml:space="preserve">Information Processing </w:t>
      </w:r>
      <w:r w:rsidR="0024105B" w:rsidRPr="00434243">
        <w:rPr>
          <w:rFonts w:ascii="Arial" w:hAnsi="Arial" w:cs="Arial"/>
          <w:sz w:val="20"/>
          <w:szCs w:val="20"/>
        </w:rPr>
        <w:t>System</w:t>
      </w:r>
      <w:r w:rsidRPr="00745030">
        <w:rPr>
          <w:rFonts w:ascii="Arial" w:hAnsi="Arial" w:cs="Arial"/>
          <w:sz w:val="20"/>
          <w:szCs w:val="20"/>
        </w:rPr>
        <w:t xml:space="preserve">, including the user’s </w:t>
      </w:r>
      <w:r w:rsidR="007C1520">
        <w:rPr>
          <w:rFonts w:ascii="Arial" w:hAnsi="Arial" w:cs="Arial"/>
          <w:sz w:val="20"/>
          <w:szCs w:val="20"/>
        </w:rPr>
        <w:t>Processing</w:t>
      </w:r>
      <w:r w:rsidRPr="00745030">
        <w:rPr>
          <w:rFonts w:ascii="Arial" w:hAnsi="Arial" w:cs="Arial"/>
          <w:sz w:val="20"/>
          <w:szCs w:val="20"/>
        </w:rPr>
        <w:t xml:space="preserve"> of </w:t>
      </w:r>
      <w:r w:rsidR="007C1520">
        <w:rPr>
          <w:rFonts w:ascii="Arial" w:hAnsi="Arial" w:cs="Arial"/>
          <w:sz w:val="20"/>
          <w:szCs w:val="20"/>
        </w:rPr>
        <w:t>Patient Personal D</w:t>
      </w:r>
      <w:r w:rsidRPr="00745030">
        <w:rPr>
          <w:rFonts w:ascii="Arial" w:hAnsi="Arial" w:cs="Arial"/>
          <w:sz w:val="20"/>
          <w:szCs w:val="20"/>
        </w:rPr>
        <w:t xml:space="preserve">ata; </w:t>
      </w:r>
    </w:p>
    <w:p w14:paraId="2B7A9609" w14:textId="43604C91" w:rsidR="00284ADE" w:rsidRPr="00745030" w:rsidRDefault="00284ADE" w:rsidP="00C727B8">
      <w:pPr>
        <w:pStyle w:val="Heading3"/>
        <w:ind w:hanging="986"/>
        <w:rPr>
          <w:rFonts w:ascii="Arial" w:hAnsi="Arial" w:cs="Arial"/>
          <w:sz w:val="20"/>
          <w:szCs w:val="20"/>
        </w:rPr>
      </w:pPr>
      <w:r w:rsidRPr="00745030">
        <w:rPr>
          <w:rFonts w:ascii="Arial" w:hAnsi="Arial" w:cs="Arial"/>
          <w:sz w:val="20"/>
          <w:szCs w:val="20"/>
        </w:rPr>
        <w:t>carrying out spot-checks</w:t>
      </w:r>
      <w:r w:rsidR="007C1520">
        <w:rPr>
          <w:rFonts w:ascii="Arial" w:hAnsi="Arial" w:cs="Arial"/>
          <w:sz w:val="20"/>
          <w:szCs w:val="20"/>
        </w:rPr>
        <w:t>, reviews</w:t>
      </w:r>
      <w:r w:rsidRPr="00745030">
        <w:rPr>
          <w:rFonts w:ascii="Arial" w:hAnsi="Arial" w:cs="Arial"/>
          <w:sz w:val="20"/>
          <w:szCs w:val="20"/>
        </w:rPr>
        <w:t xml:space="preserve"> and audits on such user activities; and</w:t>
      </w:r>
    </w:p>
    <w:p w14:paraId="18DA9649" w14:textId="575FE45A" w:rsidR="00284ADE" w:rsidRPr="00745030" w:rsidRDefault="00284ADE" w:rsidP="00C727B8">
      <w:pPr>
        <w:pStyle w:val="Heading3"/>
        <w:ind w:left="2268" w:hanging="850"/>
        <w:rPr>
          <w:rFonts w:ascii="Arial" w:hAnsi="Arial" w:cs="Arial"/>
          <w:sz w:val="20"/>
          <w:szCs w:val="20"/>
        </w:rPr>
      </w:pPr>
      <w:r w:rsidRPr="00745030">
        <w:rPr>
          <w:rFonts w:ascii="Arial" w:hAnsi="Arial" w:cs="Arial"/>
          <w:sz w:val="20"/>
          <w:szCs w:val="20"/>
        </w:rPr>
        <w:t>disclosing any of the foregoing to any third party (such as any court, regulator or Data Subject whose Personal Data is referred to) to the extent permitted by law.</w:t>
      </w:r>
    </w:p>
    <w:p w14:paraId="6E176A3B" w14:textId="2881C74F" w:rsidR="007C1520" w:rsidRPr="00745030" w:rsidRDefault="007C1520" w:rsidP="007C1520">
      <w:pPr>
        <w:pStyle w:val="Heading2"/>
        <w:rPr>
          <w:rFonts w:ascii="Arial" w:hAnsi="Arial" w:cs="Arial"/>
          <w:sz w:val="20"/>
          <w:szCs w:val="20"/>
        </w:rPr>
      </w:pPr>
      <w:bookmarkStart w:id="43" w:name="_Ref7462358"/>
      <w:r w:rsidRPr="00745030">
        <w:rPr>
          <w:rFonts w:ascii="Arial" w:hAnsi="Arial" w:cs="Arial"/>
          <w:sz w:val="20"/>
          <w:szCs w:val="20"/>
        </w:rPr>
        <w:t>Each Party shall review and (as necessary to comply with Data Protection Legislation and this Agreement), update and re-issue its Patient Privacy Notice</w:t>
      </w:r>
      <w:r>
        <w:rPr>
          <w:rFonts w:ascii="Arial" w:hAnsi="Arial" w:cs="Arial"/>
          <w:sz w:val="20"/>
          <w:szCs w:val="20"/>
        </w:rPr>
        <w:t>s and its Staff Privacy Notices</w:t>
      </w:r>
      <w:r w:rsidRPr="00745030">
        <w:rPr>
          <w:rFonts w:ascii="Arial" w:hAnsi="Arial" w:cs="Arial"/>
          <w:sz w:val="20"/>
          <w:szCs w:val="20"/>
        </w:rPr>
        <w:t xml:space="preserve"> during the Term, as necessary to ensure that the information requirements stated in </w:t>
      </w:r>
      <w:r>
        <w:rPr>
          <w:rFonts w:ascii="Arial" w:hAnsi="Arial" w:cs="Arial"/>
          <w:sz w:val="20"/>
          <w:szCs w:val="20"/>
        </w:rPr>
        <w:t>clause 6.2 are met</w:t>
      </w:r>
      <w:r w:rsidRPr="00745030">
        <w:rPr>
          <w:rFonts w:ascii="Arial" w:hAnsi="Arial" w:cs="Arial"/>
          <w:sz w:val="20"/>
          <w:szCs w:val="20"/>
        </w:rPr>
        <w:t xml:space="preserve">, </w:t>
      </w:r>
      <w:r>
        <w:rPr>
          <w:rFonts w:ascii="Arial" w:hAnsi="Arial" w:cs="Arial"/>
          <w:sz w:val="20"/>
          <w:szCs w:val="20"/>
        </w:rPr>
        <w:t xml:space="preserve">changes (including changes in the Current Parties and their Processors) are promptly communicated to Patients, </w:t>
      </w:r>
      <w:r w:rsidRPr="00745030">
        <w:rPr>
          <w:rFonts w:ascii="Arial" w:hAnsi="Arial" w:cs="Arial"/>
          <w:sz w:val="20"/>
          <w:szCs w:val="20"/>
        </w:rPr>
        <w:t xml:space="preserve">and </w:t>
      </w:r>
      <w:r>
        <w:rPr>
          <w:rFonts w:ascii="Arial" w:hAnsi="Arial" w:cs="Arial"/>
          <w:sz w:val="20"/>
          <w:szCs w:val="20"/>
        </w:rPr>
        <w:t>that all instructions given by (including templates of Patient Privacy Notices and Staff Privacy Notices approved by) the Governing Body</w:t>
      </w:r>
      <w:r w:rsidRPr="00745030">
        <w:rPr>
          <w:rFonts w:ascii="Arial" w:hAnsi="Arial" w:cs="Arial"/>
          <w:sz w:val="20"/>
          <w:szCs w:val="20"/>
        </w:rPr>
        <w:t xml:space="preserve"> are </w:t>
      </w:r>
      <w:r>
        <w:rPr>
          <w:rFonts w:ascii="Arial" w:hAnsi="Arial" w:cs="Arial"/>
          <w:sz w:val="20"/>
          <w:szCs w:val="20"/>
        </w:rPr>
        <w:t>complied with within the time-frames set by the Governing Body</w:t>
      </w:r>
      <w:r w:rsidRPr="00745030">
        <w:rPr>
          <w:rFonts w:ascii="Arial" w:hAnsi="Arial" w:cs="Arial"/>
          <w:sz w:val="20"/>
          <w:szCs w:val="20"/>
        </w:rPr>
        <w:t>.</w:t>
      </w:r>
    </w:p>
    <w:p w14:paraId="14F32035" w14:textId="6E43F682" w:rsidR="0020326C" w:rsidRPr="00284ADE" w:rsidRDefault="0020326C" w:rsidP="00D3206A">
      <w:pPr>
        <w:pStyle w:val="Heading1"/>
        <w:jc w:val="both"/>
        <w:rPr>
          <w:rFonts w:ascii="Arial" w:hAnsi="Arial" w:cs="Arial"/>
          <w:b/>
          <w:sz w:val="20"/>
          <w:szCs w:val="20"/>
        </w:rPr>
      </w:pPr>
      <w:r w:rsidRPr="00284ADE">
        <w:rPr>
          <w:rFonts w:ascii="Arial" w:hAnsi="Arial" w:cs="Arial"/>
          <w:b/>
          <w:sz w:val="20"/>
          <w:szCs w:val="20"/>
        </w:rPr>
        <w:t>ACCESSION OF NEW PARTY</w:t>
      </w:r>
      <w:bookmarkEnd w:id="39"/>
      <w:bookmarkEnd w:id="43"/>
    </w:p>
    <w:p w14:paraId="5184EFCA" w14:textId="3929FA66" w:rsidR="00C727B8" w:rsidRPr="00ED7F53" w:rsidRDefault="00C727B8" w:rsidP="00745030">
      <w:pPr>
        <w:pStyle w:val="Body1"/>
        <w:rPr>
          <w:rFonts w:ascii="Arial" w:hAnsi="Arial" w:cs="Arial"/>
          <w:i/>
          <w:sz w:val="20"/>
          <w:szCs w:val="20"/>
        </w:rPr>
      </w:pPr>
      <w:r w:rsidRPr="003C3E48">
        <w:rPr>
          <w:rFonts w:ascii="Arial" w:hAnsi="Arial" w:cs="Arial"/>
          <w:b/>
          <w:i/>
          <w:sz w:val="20"/>
          <w:szCs w:val="20"/>
        </w:rPr>
        <w:t>[</w:t>
      </w:r>
      <w:r w:rsidRPr="003C3E48">
        <w:rPr>
          <w:rFonts w:ascii="Arial" w:hAnsi="Arial" w:cs="Arial"/>
          <w:b/>
          <w:i/>
          <w:sz w:val="20"/>
          <w:szCs w:val="20"/>
          <w:highlight w:val="yellow"/>
        </w:rPr>
        <w:t>Guidance Note:</w:t>
      </w:r>
      <w:r w:rsidRPr="00ED7F53">
        <w:rPr>
          <w:rFonts w:ascii="Arial" w:hAnsi="Arial" w:cs="Arial"/>
          <w:i/>
          <w:sz w:val="20"/>
          <w:szCs w:val="20"/>
          <w:highlight w:val="yellow"/>
        </w:rPr>
        <w:t xml:space="preserve"> This clause </w:t>
      </w:r>
      <w:r w:rsidR="003C3E48">
        <w:rPr>
          <w:rFonts w:ascii="Arial" w:hAnsi="Arial" w:cs="Arial"/>
          <w:i/>
          <w:sz w:val="20"/>
          <w:szCs w:val="20"/>
          <w:highlight w:val="yellow"/>
        </w:rPr>
        <w:t>allows for a new Party to join into th</w:t>
      </w:r>
      <w:r w:rsidR="00FA730F">
        <w:rPr>
          <w:rFonts w:ascii="Arial" w:hAnsi="Arial" w:cs="Arial"/>
          <w:i/>
          <w:sz w:val="20"/>
          <w:szCs w:val="20"/>
          <w:highlight w:val="yellow"/>
        </w:rPr>
        <w:t>is</w:t>
      </w:r>
      <w:r w:rsidR="003C3E48">
        <w:rPr>
          <w:rFonts w:ascii="Arial" w:hAnsi="Arial" w:cs="Arial"/>
          <w:i/>
          <w:sz w:val="20"/>
          <w:szCs w:val="20"/>
          <w:highlight w:val="yellow"/>
        </w:rPr>
        <w:t xml:space="preserve"> </w:t>
      </w:r>
      <w:r w:rsidR="00FA730F">
        <w:rPr>
          <w:rFonts w:ascii="Arial" w:hAnsi="Arial" w:cs="Arial"/>
          <w:i/>
          <w:sz w:val="20"/>
          <w:szCs w:val="20"/>
          <w:highlight w:val="yellow"/>
        </w:rPr>
        <w:t>A</w:t>
      </w:r>
      <w:r w:rsidR="003C3E48">
        <w:rPr>
          <w:rFonts w:ascii="Arial" w:hAnsi="Arial" w:cs="Arial"/>
          <w:i/>
          <w:sz w:val="20"/>
          <w:szCs w:val="20"/>
          <w:highlight w:val="yellow"/>
        </w:rPr>
        <w:t>greement</w:t>
      </w:r>
      <w:r w:rsidRPr="00ED7F53">
        <w:rPr>
          <w:rFonts w:ascii="Arial" w:hAnsi="Arial" w:cs="Arial"/>
          <w:i/>
          <w:sz w:val="20"/>
          <w:szCs w:val="20"/>
          <w:highlight w:val="yellow"/>
        </w:rPr>
        <w:t xml:space="preserve">. </w:t>
      </w:r>
      <w:r w:rsidR="00FA730F">
        <w:rPr>
          <w:rFonts w:ascii="Arial" w:hAnsi="Arial" w:cs="Arial"/>
          <w:i/>
          <w:sz w:val="20"/>
          <w:szCs w:val="20"/>
          <w:highlight w:val="yellow"/>
        </w:rPr>
        <w:t>The decision to admit a new Party will be made under the Primary Care Network Agreement (see the section headed “Joining the Network”).  A new Party who is admitted under the Primary Care Network Agreement must accede also to this Agreement.  The clause requires the Current Parties to ensure that this happens.  Accession of the new Party will be achieved by the new Party entering into a Deed of Accession with the Current Parties.  The template Deed is set out in Schedule 5</w:t>
      </w:r>
      <w:r w:rsidRPr="00ED7F53">
        <w:rPr>
          <w:rFonts w:ascii="Arial" w:hAnsi="Arial" w:cs="Arial"/>
          <w:i/>
          <w:sz w:val="20"/>
          <w:szCs w:val="20"/>
          <w:highlight w:val="yellow"/>
        </w:rPr>
        <w:t>.</w:t>
      </w:r>
      <w:r w:rsidRPr="003C3E48">
        <w:rPr>
          <w:rFonts w:ascii="Arial" w:hAnsi="Arial" w:cs="Arial"/>
          <w:b/>
          <w:i/>
          <w:sz w:val="20"/>
          <w:szCs w:val="20"/>
          <w:highlight w:val="yellow"/>
        </w:rPr>
        <w:t>]</w:t>
      </w:r>
    </w:p>
    <w:p w14:paraId="7B8DD538" w14:textId="7C69EC3B" w:rsidR="003C3E48" w:rsidRDefault="003C3E48" w:rsidP="00E4480B">
      <w:pPr>
        <w:pStyle w:val="Heading2"/>
        <w:rPr>
          <w:rFonts w:ascii="Arial" w:hAnsi="Arial" w:cs="Arial"/>
          <w:sz w:val="20"/>
          <w:szCs w:val="20"/>
        </w:rPr>
      </w:pPr>
      <w:r w:rsidRPr="003C3E48">
        <w:rPr>
          <w:rFonts w:ascii="Arial" w:hAnsi="Arial" w:cs="Arial"/>
          <w:sz w:val="20"/>
          <w:szCs w:val="20"/>
        </w:rPr>
        <w:lastRenderedPageBreak/>
        <w:t xml:space="preserve">Any person who is not one of the original Parties to this Agreement and is approved in accordance with clauses </w:t>
      </w:r>
      <w:r w:rsidRPr="003C3E48">
        <w:rPr>
          <w:rFonts w:ascii="Arial" w:hAnsi="Arial" w:cs="Arial"/>
          <w:sz w:val="20"/>
          <w:szCs w:val="20"/>
          <w:highlight w:val="yellow"/>
        </w:rPr>
        <w:t>[54 to 58 (inclusive)]</w:t>
      </w:r>
      <w:r w:rsidRPr="003C3E48">
        <w:rPr>
          <w:rFonts w:ascii="Arial" w:hAnsi="Arial" w:cs="Arial"/>
          <w:sz w:val="20"/>
          <w:szCs w:val="20"/>
        </w:rPr>
        <w:t xml:space="preserve"> (</w:t>
      </w:r>
      <w:r w:rsidRPr="003C3E48">
        <w:rPr>
          <w:rFonts w:ascii="Arial" w:hAnsi="Arial" w:cs="Arial"/>
          <w:i/>
          <w:sz w:val="20"/>
          <w:szCs w:val="20"/>
        </w:rPr>
        <w:t>Joining the Network</w:t>
      </w:r>
      <w:r w:rsidRPr="003C3E48">
        <w:rPr>
          <w:rFonts w:ascii="Arial" w:hAnsi="Arial" w:cs="Arial"/>
          <w:sz w:val="20"/>
          <w:szCs w:val="20"/>
        </w:rPr>
        <w:t xml:space="preserve">) of the Primary Care Network Agreement </w:t>
      </w:r>
      <w:r w:rsidR="00FA730F">
        <w:rPr>
          <w:rFonts w:ascii="Arial" w:hAnsi="Arial" w:cs="Arial"/>
          <w:sz w:val="20"/>
          <w:szCs w:val="20"/>
        </w:rPr>
        <w:t xml:space="preserve">(in this clause </w:t>
      </w:r>
      <w:r w:rsidR="005940FD">
        <w:rPr>
          <w:rFonts w:ascii="Arial" w:hAnsi="Arial" w:cs="Arial"/>
          <w:sz w:val="20"/>
          <w:szCs w:val="20"/>
        </w:rPr>
        <w:t>7</w:t>
      </w:r>
      <w:r w:rsidR="00FA730F">
        <w:rPr>
          <w:rFonts w:ascii="Arial" w:hAnsi="Arial" w:cs="Arial"/>
          <w:sz w:val="20"/>
          <w:szCs w:val="20"/>
        </w:rPr>
        <w:t>, the “</w:t>
      </w:r>
      <w:r w:rsidR="00FA730F" w:rsidRPr="00FA730F">
        <w:rPr>
          <w:rFonts w:ascii="Arial" w:hAnsi="Arial" w:cs="Arial"/>
          <w:b/>
          <w:sz w:val="20"/>
          <w:szCs w:val="20"/>
        </w:rPr>
        <w:t>New Party</w:t>
      </w:r>
      <w:r w:rsidR="00FA730F">
        <w:rPr>
          <w:rFonts w:ascii="Arial" w:hAnsi="Arial" w:cs="Arial"/>
          <w:sz w:val="20"/>
          <w:szCs w:val="20"/>
        </w:rPr>
        <w:t xml:space="preserve">”) </w:t>
      </w:r>
      <w:r>
        <w:rPr>
          <w:rFonts w:ascii="Arial" w:hAnsi="Arial" w:cs="Arial"/>
          <w:sz w:val="20"/>
          <w:szCs w:val="20"/>
        </w:rPr>
        <w:t xml:space="preserve">shall </w:t>
      </w:r>
      <w:r w:rsidR="000B13FE" w:rsidRPr="003C3E48">
        <w:rPr>
          <w:rFonts w:ascii="Arial" w:hAnsi="Arial" w:cs="Arial"/>
          <w:sz w:val="20"/>
          <w:szCs w:val="20"/>
        </w:rPr>
        <w:t xml:space="preserve">become a Party to </w:t>
      </w:r>
      <w:r>
        <w:rPr>
          <w:rFonts w:ascii="Arial" w:hAnsi="Arial" w:cs="Arial"/>
          <w:sz w:val="20"/>
          <w:szCs w:val="20"/>
        </w:rPr>
        <w:t xml:space="preserve">this Agreement in accordance with clause </w:t>
      </w:r>
      <w:r w:rsidR="005940FD">
        <w:rPr>
          <w:rFonts w:ascii="Arial" w:hAnsi="Arial" w:cs="Arial"/>
          <w:sz w:val="20"/>
          <w:szCs w:val="20"/>
        </w:rPr>
        <w:t>7</w:t>
      </w:r>
      <w:r>
        <w:rPr>
          <w:rFonts w:ascii="Arial" w:hAnsi="Arial" w:cs="Arial"/>
          <w:sz w:val="20"/>
          <w:szCs w:val="20"/>
        </w:rPr>
        <w:t xml:space="preserve">.2.  </w:t>
      </w:r>
    </w:p>
    <w:p w14:paraId="4E274BEC" w14:textId="2611C395" w:rsidR="0020326C" w:rsidRPr="003C3E48" w:rsidRDefault="003C3E48" w:rsidP="00E4480B">
      <w:pPr>
        <w:pStyle w:val="Heading2"/>
        <w:rPr>
          <w:rFonts w:ascii="Arial" w:hAnsi="Arial" w:cs="Arial"/>
          <w:sz w:val="20"/>
          <w:szCs w:val="20"/>
        </w:rPr>
      </w:pPr>
      <w:r>
        <w:rPr>
          <w:rFonts w:ascii="Arial" w:hAnsi="Arial" w:cs="Arial"/>
          <w:sz w:val="20"/>
          <w:szCs w:val="20"/>
        </w:rPr>
        <w:t>The</w:t>
      </w:r>
      <w:r w:rsidR="000B13FE" w:rsidRPr="003C3E48">
        <w:rPr>
          <w:rFonts w:ascii="Arial" w:hAnsi="Arial" w:cs="Arial"/>
          <w:sz w:val="20"/>
          <w:szCs w:val="20"/>
        </w:rPr>
        <w:t xml:space="preserve"> Current Parties </w:t>
      </w:r>
      <w:r>
        <w:rPr>
          <w:rFonts w:ascii="Arial" w:hAnsi="Arial" w:cs="Arial"/>
          <w:sz w:val="20"/>
          <w:szCs w:val="20"/>
        </w:rPr>
        <w:t xml:space="preserve">shall (and shall procure that the </w:t>
      </w:r>
      <w:r w:rsidR="00FA730F">
        <w:rPr>
          <w:rFonts w:ascii="Arial" w:hAnsi="Arial" w:cs="Arial"/>
          <w:sz w:val="20"/>
          <w:szCs w:val="20"/>
        </w:rPr>
        <w:t>N</w:t>
      </w:r>
      <w:r>
        <w:rPr>
          <w:rFonts w:ascii="Arial" w:hAnsi="Arial" w:cs="Arial"/>
          <w:sz w:val="20"/>
          <w:szCs w:val="20"/>
        </w:rPr>
        <w:t>ew Party shall)</w:t>
      </w:r>
      <w:r w:rsidR="000B13FE" w:rsidRPr="003C3E48">
        <w:rPr>
          <w:rFonts w:ascii="Arial" w:hAnsi="Arial" w:cs="Arial"/>
          <w:sz w:val="20"/>
          <w:szCs w:val="20"/>
        </w:rPr>
        <w:t xml:space="preserve"> execut</w:t>
      </w:r>
      <w:r>
        <w:rPr>
          <w:rFonts w:ascii="Arial" w:hAnsi="Arial" w:cs="Arial"/>
          <w:sz w:val="20"/>
          <w:szCs w:val="20"/>
        </w:rPr>
        <w:t>e</w:t>
      </w:r>
      <w:r w:rsidR="000B13FE" w:rsidRPr="003C3E48">
        <w:rPr>
          <w:rFonts w:ascii="Arial" w:hAnsi="Arial" w:cs="Arial"/>
          <w:sz w:val="20"/>
          <w:szCs w:val="20"/>
        </w:rPr>
        <w:t xml:space="preserve"> and deliver a Deed of Accession</w:t>
      </w:r>
      <w:r>
        <w:rPr>
          <w:rFonts w:ascii="Arial" w:hAnsi="Arial" w:cs="Arial"/>
          <w:sz w:val="20"/>
          <w:szCs w:val="20"/>
        </w:rPr>
        <w:t xml:space="preserve"> to effect the accession of the New Party to this Agreement, and </w:t>
      </w:r>
      <w:r w:rsidR="00FA730F">
        <w:rPr>
          <w:rFonts w:ascii="Arial" w:hAnsi="Arial" w:cs="Arial"/>
          <w:sz w:val="20"/>
          <w:szCs w:val="20"/>
        </w:rPr>
        <w:t xml:space="preserve">shall procure </w:t>
      </w:r>
      <w:r>
        <w:rPr>
          <w:rFonts w:ascii="Arial" w:hAnsi="Arial" w:cs="Arial"/>
          <w:sz w:val="20"/>
          <w:szCs w:val="20"/>
        </w:rPr>
        <w:t>that such Deed of Accession shall take effect from and including th</w:t>
      </w:r>
      <w:r w:rsidR="00FA730F">
        <w:rPr>
          <w:rFonts w:ascii="Arial" w:hAnsi="Arial" w:cs="Arial"/>
          <w:sz w:val="20"/>
          <w:szCs w:val="20"/>
        </w:rPr>
        <w:t>e date upon which the accession of the New Party to the Primary Care Network Agreement takes effect or (if later) the date on which the New Party starts to be a Disclosing Party and/or a Receiving Party in relation to Shared Personal Data</w:t>
      </w:r>
      <w:r w:rsidR="000B13FE" w:rsidRPr="003C3E48">
        <w:rPr>
          <w:rFonts w:ascii="Arial" w:hAnsi="Arial" w:cs="Arial"/>
          <w:sz w:val="20"/>
          <w:szCs w:val="20"/>
        </w:rPr>
        <w:t>.</w:t>
      </w:r>
    </w:p>
    <w:p w14:paraId="54987F30" w14:textId="4EA9CD8A" w:rsidR="0020326C" w:rsidRDefault="007446D3" w:rsidP="00D3206A">
      <w:pPr>
        <w:pStyle w:val="Heading1"/>
        <w:jc w:val="both"/>
        <w:rPr>
          <w:rFonts w:ascii="Arial" w:hAnsi="Arial" w:cs="Arial"/>
          <w:b/>
          <w:sz w:val="20"/>
          <w:szCs w:val="20"/>
        </w:rPr>
      </w:pPr>
      <w:bookmarkStart w:id="44" w:name="_Ref7442189"/>
      <w:r>
        <w:rPr>
          <w:rFonts w:ascii="Arial" w:hAnsi="Arial" w:cs="Arial"/>
          <w:b/>
          <w:sz w:val="20"/>
          <w:szCs w:val="20"/>
        </w:rPr>
        <w:t xml:space="preserve">VOLUNTARY </w:t>
      </w:r>
      <w:r w:rsidR="00F71807">
        <w:rPr>
          <w:rFonts w:ascii="Arial" w:hAnsi="Arial" w:cs="Arial"/>
          <w:b/>
          <w:sz w:val="20"/>
          <w:szCs w:val="20"/>
        </w:rPr>
        <w:t>EXIT</w:t>
      </w:r>
      <w:bookmarkEnd w:id="44"/>
    </w:p>
    <w:p w14:paraId="15681CCB" w14:textId="318015B9" w:rsidR="00C727B8" w:rsidRPr="00C727B8" w:rsidRDefault="00C727B8" w:rsidP="00C727B8">
      <w:pPr>
        <w:pStyle w:val="Body1"/>
        <w:ind w:left="720"/>
        <w:rPr>
          <w:rFonts w:ascii="Arial" w:hAnsi="Arial" w:cs="Arial"/>
          <w:sz w:val="20"/>
          <w:szCs w:val="20"/>
        </w:rPr>
      </w:pPr>
      <w:r w:rsidRPr="00ED419A">
        <w:rPr>
          <w:rFonts w:ascii="Arial" w:hAnsi="Arial" w:cs="Arial"/>
          <w:b/>
          <w:i/>
          <w:sz w:val="20"/>
          <w:szCs w:val="20"/>
          <w:highlight w:val="yellow"/>
        </w:rPr>
        <w:t xml:space="preserve">[Guidance Note: </w:t>
      </w:r>
      <w:r w:rsidRPr="00ED419A">
        <w:rPr>
          <w:rFonts w:ascii="Arial" w:hAnsi="Arial" w:cs="Arial"/>
          <w:i/>
          <w:sz w:val="20"/>
          <w:szCs w:val="20"/>
          <w:highlight w:val="yellow"/>
        </w:rPr>
        <w:t xml:space="preserve">This clause </w:t>
      </w:r>
      <w:r w:rsidR="00ED419A">
        <w:rPr>
          <w:rFonts w:ascii="Arial" w:hAnsi="Arial" w:cs="Arial"/>
          <w:i/>
          <w:sz w:val="20"/>
          <w:szCs w:val="20"/>
          <w:highlight w:val="yellow"/>
        </w:rPr>
        <w:t>provides</w:t>
      </w:r>
      <w:r w:rsidRPr="00ED419A">
        <w:rPr>
          <w:rFonts w:ascii="Arial" w:hAnsi="Arial" w:cs="Arial"/>
          <w:i/>
          <w:sz w:val="20"/>
          <w:szCs w:val="20"/>
          <w:highlight w:val="yellow"/>
        </w:rPr>
        <w:t xml:space="preserve"> for removing a party from the Agreement</w:t>
      </w:r>
      <w:r w:rsidR="00ED419A" w:rsidRPr="00ED419A">
        <w:rPr>
          <w:rFonts w:ascii="Arial" w:hAnsi="Arial" w:cs="Arial"/>
          <w:i/>
          <w:sz w:val="20"/>
          <w:szCs w:val="20"/>
          <w:highlight w:val="yellow"/>
        </w:rPr>
        <w:t xml:space="preserve"> where it is permitted, under the Primary Care Network Agreement, to leave voluntarily</w:t>
      </w:r>
      <w:r w:rsidRPr="00ED419A">
        <w:rPr>
          <w:rFonts w:ascii="Arial" w:hAnsi="Arial" w:cs="Arial"/>
          <w:i/>
          <w:sz w:val="20"/>
          <w:szCs w:val="20"/>
          <w:highlight w:val="yellow"/>
        </w:rPr>
        <w:t>.</w:t>
      </w:r>
      <w:r w:rsidRPr="00ED419A">
        <w:rPr>
          <w:rFonts w:ascii="Arial" w:hAnsi="Arial" w:cs="Arial"/>
          <w:b/>
          <w:i/>
          <w:sz w:val="20"/>
          <w:szCs w:val="20"/>
          <w:highlight w:val="yellow"/>
        </w:rPr>
        <w:t>]</w:t>
      </w:r>
    </w:p>
    <w:p w14:paraId="7BD2212E" w14:textId="3517FAC6" w:rsidR="00212CBA" w:rsidRDefault="00212CBA" w:rsidP="00F71807">
      <w:pPr>
        <w:pStyle w:val="Heading2"/>
        <w:rPr>
          <w:rFonts w:ascii="Arial" w:hAnsi="Arial" w:cs="Arial"/>
          <w:sz w:val="20"/>
          <w:szCs w:val="20"/>
        </w:rPr>
      </w:pPr>
      <w:r w:rsidRPr="003C3E48">
        <w:rPr>
          <w:rFonts w:ascii="Arial" w:hAnsi="Arial" w:cs="Arial"/>
          <w:sz w:val="20"/>
          <w:szCs w:val="20"/>
        </w:rPr>
        <w:t xml:space="preserve">Any person who is </w:t>
      </w:r>
      <w:r>
        <w:rPr>
          <w:rFonts w:ascii="Arial" w:hAnsi="Arial" w:cs="Arial"/>
          <w:sz w:val="20"/>
          <w:szCs w:val="20"/>
        </w:rPr>
        <w:t>a Current Party</w:t>
      </w:r>
      <w:r w:rsidRPr="003C3E48">
        <w:rPr>
          <w:rFonts w:ascii="Arial" w:hAnsi="Arial" w:cs="Arial"/>
          <w:sz w:val="20"/>
          <w:szCs w:val="20"/>
        </w:rPr>
        <w:t xml:space="preserve"> to this Agreement and </w:t>
      </w:r>
      <w:r>
        <w:rPr>
          <w:rFonts w:ascii="Arial" w:hAnsi="Arial" w:cs="Arial"/>
          <w:sz w:val="20"/>
          <w:szCs w:val="20"/>
        </w:rPr>
        <w:t>who</w:t>
      </w:r>
      <w:r w:rsidR="000B564F">
        <w:rPr>
          <w:rFonts w:ascii="Arial" w:hAnsi="Arial" w:cs="Arial"/>
          <w:sz w:val="20"/>
          <w:szCs w:val="20"/>
        </w:rPr>
        <w:t>se voluntary exit from th</w:t>
      </w:r>
      <w:r w:rsidR="00ED419A">
        <w:rPr>
          <w:rFonts w:ascii="Arial" w:hAnsi="Arial" w:cs="Arial"/>
          <w:sz w:val="20"/>
          <w:szCs w:val="20"/>
        </w:rPr>
        <w:t>e Primary Care</w:t>
      </w:r>
      <w:r w:rsidR="000B564F">
        <w:rPr>
          <w:rFonts w:ascii="Arial" w:hAnsi="Arial" w:cs="Arial"/>
          <w:sz w:val="20"/>
          <w:szCs w:val="20"/>
        </w:rPr>
        <w:t xml:space="preserve"> Agreement</w:t>
      </w:r>
      <w:r>
        <w:rPr>
          <w:rFonts w:ascii="Arial" w:hAnsi="Arial" w:cs="Arial"/>
          <w:sz w:val="20"/>
          <w:szCs w:val="20"/>
        </w:rPr>
        <w:t xml:space="preserve"> </w:t>
      </w:r>
      <w:r w:rsidRPr="003C3E48">
        <w:rPr>
          <w:rFonts w:ascii="Arial" w:hAnsi="Arial" w:cs="Arial"/>
          <w:sz w:val="20"/>
          <w:szCs w:val="20"/>
        </w:rPr>
        <w:t xml:space="preserve">is approved in accordance with clauses </w:t>
      </w:r>
      <w:r w:rsidRPr="003C3E48">
        <w:rPr>
          <w:rFonts w:ascii="Arial" w:hAnsi="Arial" w:cs="Arial"/>
          <w:sz w:val="20"/>
          <w:szCs w:val="20"/>
          <w:highlight w:val="yellow"/>
        </w:rPr>
        <w:t>[5</w:t>
      </w:r>
      <w:r w:rsidR="007446D3">
        <w:rPr>
          <w:rFonts w:ascii="Arial" w:hAnsi="Arial" w:cs="Arial"/>
          <w:sz w:val="20"/>
          <w:szCs w:val="20"/>
          <w:highlight w:val="yellow"/>
        </w:rPr>
        <w:t>9</w:t>
      </w:r>
      <w:r w:rsidRPr="003C3E48">
        <w:rPr>
          <w:rFonts w:ascii="Arial" w:hAnsi="Arial" w:cs="Arial"/>
          <w:sz w:val="20"/>
          <w:szCs w:val="20"/>
          <w:highlight w:val="yellow"/>
        </w:rPr>
        <w:t xml:space="preserve"> to </w:t>
      </w:r>
      <w:r w:rsidR="007446D3">
        <w:rPr>
          <w:rFonts w:ascii="Arial" w:hAnsi="Arial" w:cs="Arial"/>
          <w:sz w:val="20"/>
          <w:szCs w:val="20"/>
          <w:highlight w:val="yellow"/>
        </w:rPr>
        <w:t>70</w:t>
      </w:r>
      <w:r w:rsidRPr="003C3E48">
        <w:rPr>
          <w:rFonts w:ascii="Arial" w:hAnsi="Arial" w:cs="Arial"/>
          <w:sz w:val="20"/>
          <w:szCs w:val="20"/>
          <w:highlight w:val="yellow"/>
        </w:rPr>
        <w:t xml:space="preserve"> (inclusive)]</w:t>
      </w:r>
      <w:r w:rsidRPr="003C3E48">
        <w:rPr>
          <w:rFonts w:ascii="Arial" w:hAnsi="Arial" w:cs="Arial"/>
          <w:sz w:val="20"/>
          <w:szCs w:val="20"/>
        </w:rPr>
        <w:t xml:space="preserve"> (</w:t>
      </w:r>
      <w:r w:rsidR="007446D3">
        <w:rPr>
          <w:rFonts w:ascii="Arial" w:hAnsi="Arial" w:cs="Arial"/>
          <w:i/>
          <w:sz w:val="20"/>
          <w:szCs w:val="20"/>
        </w:rPr>
        <w:t>Leav</w:t>
      </w:r>
      <w:r w:rsidRPr="003C3E48">
        <w:rPr>
          <w:rFonts w:ascii="Arial" w:hAnsi="Arial" w:cs="Arial"/>
          <w:i/>
          <w:sz w:val="20"/>
          <w:szCs w:val="20"/>
        </w:rPr>
        <w:t>ing the Networ</w:t>
      </w:r>
      <w:r w:rsidR="007446D3">
        <w:rPr>
          <w:rFonts w:ascii="Arial" w:hAnsi="Arial" w:cs="Arial"/>
          <w:i/>
          <w:sz w:val="20"/>
          <w:szCs w:val="20"/>
        </w:rPr>
        <w:t>k – Voluntary departure</w:t>
      </w:r>
      <w:r w:rsidRPr="003C3E48">
        <w:rPr>
          <w:rFonts w:ascii="Arial" w:hAnsi="Arial" w:cs="Arial"/>
          <w:sz w:val="20"/>
          <w:szCs w:val="20"/>
        </w:rPr>
        <w:t xml:space="preserve">) of the Primary Care Network Agreement </w:t>
      </w:r>
      <w:r>
        <w:rPr>
          <w:rFonts w:ascii="Arial" w:hAnsi="Arial" w:cs="Arial"/>
          <w:sz w:val="20"/>
          <w:szCs w:val="20"/>
        </w:rPr>
        <w:t>(th</w:t>
      </w:r>
      <w:r w:rsidRPr="00916AF1">
        <w:rPr>
          <w:rFonts w:ascii="Arial" w:hAnsi="Arial" w:cs="Arial"/>
          <w:sz w:val="20"/>
          <w:szCs w:val="20"/>
        </w:rPr>
        <w:t>e “</w:t>
      </w:r>
      <w:r w:rsidR="007446D3" w:rsidRPr="00916AF1">
        <w:rPr>
          <w:rFonts w:ascii="Arial" w:hAnsi="Arial" w:cs="Arial"/>
          <w:b/>
          <w:sz w:val="20"/>
          <w:szCs w:val="20"/>
        </w:rPr>
        <w:t>Voluntary Exit</w:t>
      </w:r>
      <w:r w:rsidRPr="00FA730F">
        <w:rPr>
          <w:rFonts w:ascii="Arial" w:hAnsi="Arial" w:cs="Arial"/>
          <w:b/>
          <w:sz w:val="20"/>
          <w:szCs w:val="20"/>
        </w:rPr>
        <w:t xml:space="preserve"> Party</w:t>
      </w:r>
      <w:r>
        <w:rPr>
          <w:rFonts w:ascii="Arial" w:hAnsi="Arial" w:cs="Arial"/>
          <w:sz w:val="20"/>
          <w:szCs w:val="20"/>
        </w:rPr>
        <w:t xml:space="preserve">”) shall </w:t>
      </w:r>
      <w:r w:rsidR="007446D3">
        <w:rPr>
          <w:rFonts w:ascii="Arial" w:hAnsi="Arial" w:cs="Arial"/>
          <w:sz w:val="20"/>
          <w:szCs w:val="20"/>
        </w:rPr>
        <w:t>cease to be</w:t>
      </w:r>
      <w:r w:rsidRPr="003C3E48">
        <w:rPr>
          <w:rFonts w:ascii="Arial" w:hAnsi="Arial" w:cs="Arial"/>
          <w:sz w:val="20"/>
          <w:szCs w:val="20"/>
        </w:rPr>
        <w:t xml:space="preserve"> a Party to </w:t>
      </w:r>
      <w:r>
        <w:rPr>
          <w:rFonts w:ascii="Arial" w:hAnsi="Arial" w:cs="Arial"/>
          <w:sz w:val="20"/>
          <w:szCs w:val="20"/>
        </w:rPr>
        <w:t>this Agreement</w:t>
      </w:r>
      <w:r w:rsidR="005940FD">
        <w:rPr>
          <w:rFonts w:ascii="Arial" w:hAnsi="Arial" w:cs="Arial"/>
          <w:sz w:val="20"/>
          <w:szCs w:val="20"/>
        </w:rPr>
        <w:t xml:space="preserve"> in accordance with clause 8</w:t>
      </w:r>
      <w:r>
        <w:rPr>
          <w:rFonts w:ascii="Arial" w:hAnsi="Arial" w:cs="Arial"/>
          <w:sz w:val="20"/>
          <w:szCs w:val="20"/>
        </w:rPr>
        <w:t>.2.</w:t>
      </w:r>
    </w:p>
    <w:p w14:paraId="041D6964" w14:textId="332D2D53" w:rsidR="00B407ED" w:rsidRDefault="007446D3" w:rsidP="007446D3">
      <w:pPr>
        <w:pStyle w:val="Heading2"/>
        <w:rPr>
          <w:rFonts w:ascii="Arial" w:hAnsi="Arial" w:cs="Arial"/>
          <w:sz w:val="20"/>
          <w:szCs w:val="20"/>
        </w:rPr>
      </w:pPr>
      <w:r>
        <w:rPr>
          <w:rFonts w:ascii="Arial" w:hAnsi="Arial" w:cs="Arial"/>
          <w:sz w:val="20"/>
          <w:szCs w:val="20"/>
        </w:rPr>
        <w:t xml:space="preserve">Subject always to the </w:t>
      </w:r>
      <w:r w:rsidR="00ED419A">
        <w:rPr>
          <w:rFonts w:ascii="Arial" w:hAnsi="Arial" w:cs="Arial"/>
          <w:sz w:val="20"/>
          <w:szCs w:val="20"/>
        </w:rPr>
        <w:t>Remaining</w:t>
      </w:r>
      <w:r>
        <w:rPr>
          <w:rFonts w:ascii="Arial" w:hAnsi="Arial" w:cs="Arial"/>
          <w:sz w:val="20"/>
          <w:szCs w:val="20"/>
        </w:rPr>
        <w:t xml:space="preserve"> Parties </w:t>
      </w:r>
      <w:r w:rsidR="00ED419A">
        <w:rPr>
          <w:rFonts w:ascii="Arial" w:hAnsi="Arial" w:cs="Arial"/>
          <w:sz w:val="20"/>
          <w:szCs w:val="20"/>
        </w:rPr>
        <w:t>and</w:t>
      </w:r>
      <w:r>
        <w:rPr>
          <w:rFonts w:ascii="Arial" w:hAnsi="Arial" w:cs="Arial"/>
          <w:sz w:val="20"/>
          <w:szCs w:val="20"/>
        </w:rPr>
        <w:t xml:space="preserve"> </w:t>
      </w:r>
      <w:r w:rsidR="00D56DE5">
        <w:rPr>
          <w:rFonts w:ascii="Arial" w:hAnsi="Arial" w:cs="Arial"/>
          <w:sz w:val="20"/>
          <w:szCs w:val="20"/>
        </w:rPr>
        <w:t>each</w:t>
      </w:r>
      <w:r>
        <w:rPr>
          <w:rFonts w:ascii="Arial" w:hAnsi="Arial" w:cs="Arial"/>
          <w:sz w:val="20"/>
          <w:szCs w:val="20"/>
        </w:rPr>
        <w:t xml:space="preserve"> Voluntary Exit Party complying with clause 1</w:t>
      </w:r>
      <w:r w:rsidR="005940FD">
        <w:rPr>
          <w:rFonts w:ascii="Arial" w:hAnsi="Arial" w:cs="Arial"/>
          <w:sz w:val="20"/>
          <w:szCs w:val="20"/>
        </w:rPr>
        <w:t>0</w:t>
      </w:r>
      <w:r>
        <w:rPr>
          <w:rFonts w:ascii="Arial" w:hAnsi="Arial" w:cs="Arial"/>
          <w:sz w:val="20"/>
          <w:szCs w:val="20"/>
        </w:rPr>
        <w:t xml:space="preserve"> below, this Agreement shall be terminated in relation to </w:t>
      </w:r>
      <w:r w:rsidR="00D56DE5">
        <w:rPr>
          <w:rFonts w:ascii="Arial" w:hAnsi="Arial" w:cs="Arial"/>
          <w:sz w:val="20"/>
          <w:szCs w:val="20"/>
        </w:rPr>
        <w:t>each</w:t>
      </w:r>
      <w:r>
        <w:rPr>
          <w:rFonts w:ascii="Arial" w:hAnsi="Arial" w:cs="Arial"/>
          <w:sz w:val="20"/>
          <w:szCs w:val="20"/>
        </w:rPr>
        <w:t xml:space="preserve"> Voluntary Exit Party (but shall continue in relation to </w:t>
      </w:r>
      <w:r w:rsidRPr="00D56DE5">
        <w:rPr>
          <w:rFonts w:ascii="Arial" w:hAnsi="Arial" w:cs="Arial"/>
          <w:sz w:val="20"/>
          <w:szCs w:val="20"/>
        </w:rPr>
        <w:t xml:space="preserve">the </w:t>
      </w:r>
      <w:r w:rsidR="000B564F" w:rsidRPr="00D56DE5">
        <w:rPr>
          <w:rFonts w:ascii="Arial" w:hAnsi="Arial" w:cs="Arial"/>
          <w:sz w:val="20"/>
          <w:szCs w:val="20"/>
        </w:rPr>
        <w:t>Remaining Parties</w:t>
      </w:r>
      <w:r>
        <w:rPr>
          <w:rFonts w:ascii="Arial" w:hAnsi="Arial" w:cs="Arial"/>
          <w:sz w:val="20"/>
          <w:szCs w:val="20"/>
        </w:rPr>
        <w:t xml:space="preserve">) with effect on the date that is the actual leaving date referred to in clause </w:t>
      </w:r>
      <w:r w:rsidRPr="007446D3">
        <w:rPr>
          <w:rFonts w:ascii="Arial" w:hAnsi="Arial" w:cs="Arial"/>
          <w:sz w:val="20"/>
          <w:szCs w:val="20"/>
          <w:highlight w:val="yellow"/>
        </w:rPr>
        <w:t>[62(c)]</w:t>
      </w:r>
      <w:r>
        <w:rPr>
          <w:rFonts w:ascii="Arial" w:hAnsi="Arial" w:cs="Arial"/>
          <w:sz w:val="20"/>
          <w:szCs w:val="20"/>
        </w:rPr>
        <w:t xml:space="preserve"> of the Primary Care Network Agreement</w:t>
      </w:r>
      <w:r w:rsidR="0017424A">
        <w:rPr>
          <w:rFonts w:ascii="Arial" w:hAnsi="Arial" w:cs="Arial"/>
          <w:sz w:val="20"/>
          <w:szCs w:val="20"/>
        </w:rPr>
        <w:t xml:space="preserve"> for the relevant Voluntary Exit Party</w:t>
      </w:r>
      <w:r>
        <w:rPr>
          <w:rFonts w:ascii="Arial" w:hAnsi="Arial" w:cs="Arial"/>
          <w:sz w:val="20"/>
          <w:szCs w:val="20"/>
        </w:rPr>
        <w:t xml:space="preserve"> (</w:t>
      </w:r>
      <w:r w:rsidRPr="00916AF1">
        <w:rPr>
          <w:rFonts w:ascii="Arial" w:hAnsi="Arial" w:cs="Arial"/>
          <w:sz w:val="20"/>
          <w:szCs w:val="20"/>
        </w:rPr>
        <w:t>the “</w:t>
      </w:r>
      <w:r w:rsidRPr="00916AF1">
        <w:rPr>
          <w:rFonts w:ascii="Arial" w:hAnsi="Arial" w:cs="Arial"/>
          <w:b/>
          <w:sz w:val="20"/>
          <w:szCs w:val="20"/>
        </w:rPr>
        <w:t>Actual Leaving</w:t>
      </w:r>
      <w:r>
        <w:rPr>
          <w:rFonts w:ascii="Arial" w:hAnsi="Arial" w:cs="Arial"/>
          <w:b/>
          <w:sz w:val="20"/>
          <w:szCs w:val="20"/>
        </w:rPr>
        <w:t xml:space="preserve"> Date</w:t>
      </w:r>
      <w:r>
        <w:rPr>
          <w:rFonts w:ascii="Arial" w:hAnsi="Arial" w:cs="Arial"/>
          <w:sz w:val="20"/>
          <w:szCs w:val="20"/>
        </w:rPr>
        <w:t>”).</w:t>
      </w:r>
      <w:r w:rsidRPr="003C3E48">
        <w:rPr>
          <w:rFonts w:ascii="Arial" w:hAnsi="Arial" w:cs="Arial"/>
          <w:sz w:val="20"/>
          <w:szCs w:val="20"/>
        </w:rPr>
        <w:t xml:space="preserve"> </w:t>
      </w:r>
    </w:p>
    <w:p w14:paraId="6DE929F3" w14:textId="5A730415" w:rsidR="007446D3" w:rsidRPr="00B407ED" w:rsidRDefault="00B407ED" w:rsidP="00E4480B">
      <w:pPr>
        <w:pStyle w:val="Heading2"/>
        <w:rPr>
          <w:rFonts w:ascii="Arial" w:hAnsi="Arial" w:cs="Arial"/>
          <w:sz w:val="20"/>
          <w:szCs w:val="20"/>
        </w:rPr>
      </w:pPr>
      <w:r w:rsidRPr="00B407ED">
        <w:rPr>
          <w:rFonts w:ascii="Arial" w:hAnsi="Arial" w:cs="Arial"/>
          <w:sz w:val="20"/>
          <w:szCs w:val="20"/>
        </w:rPr>
        <w:t>[If there is only one Party to this Agreement, that one remaining Party may terminate this Agreement at any time.]</w:t>
      </w:r>
    </w:p>
    <w:p w14:paraId="00A40BB8" w14:textId="56C0D2FC" w:rsidR="00ED419A" w:rsidRDefault="00ED419A" w:rsidP="00ED419A">
      <w:pPr>
        <w:pStyle w:val="Heading1"/>
        <w:jc w:val="both"/>
        <w:rPr>
          <w:rFonts w:ascii="Arial" w:hAnsi="Arial" w:cs="Arial"/>
          <w:b/>
          <w:sz w:val="20"/>
          <w:szCs w:val="20"/>
        </w:rPr>
      </w:pPr>
      <w:r>
        <w:rPr>
          <w:rFonts w:ascii="Arial" w:hAnsi="Arial" w:cs="Arial"/>
          <w:b/>
          <w:sz w:val="20"/>
          <w:szCs w:val="20"/>
        </w:rPr>
        <w:t>EXPULSION</w:t>
      </w:r>
    </w:p>
    <w:p w14:paraId="24AE408E" w14:textId="064D852C" w:rsidR="00ED419A" w:rsidRPr="00C727B8" w:rsidRDefault="00ED419A" w:rsidP="00ED419A">
      <w:pPr>
        <w:pStyle w:val="Body1"/>
        <w:ind w:left="720"/>
        <w:rPr>
          <w:rFonts w:ascii="Arial" w:hAnsi="Arial" w:cs="Arial"/>
          <w:sz w:val="20"/>
          <w:szCs w:val="20"/>
        </w:rPr>
      </w:pPr>
      <w:r w:rsidRPr="00ED419A">
        <w:rPr>
          <w:rFonts w:ascii="Arial" w:hAnsi="Arial" w:cs="Arial"/>
          <w:b/>
          <w:i/>
          <w:sz w:val="20"/>
          <w:szCs w:val="20"/>
          <w:highlight w:val="yellow"/>
        </w:rPr>
        <w:t xml:space="preserve">[Guidance Note: </w:t>
      </w:r>
      <w:r w:rsidRPr="00ED419A">
        <w:rPr>
          <w:rFonts w:ascii="Arial" w:hAnsi="Arial" w:cs="Arial"/>
          <w:i/>
          <w:sz w:val="20"/>
          <w:szCs w:val="20"/>
          <w:highlight w:val="yellow"/>
        </w:rPr>
        <w:t xml:space="preserve">This clause </w:t>
      </w:r>
      <w:r>
        <w:rPr>
          <w:rFonts w:ascii="Arial" w:hAnsi="Arial" w:cs="Arial"/>
          <w:i/>
          <w:sz w:val="20"/>
          <w:szCs w:val="20"/>
          <w:highlight w:val="yellow"/>
        </w:rPr>
        <w:t>provides</w:t>
      </w:r>
      <w:r w:rsidRPr="00ED419A">
        <w:rPr>
          <w:rFonts w:ascii="Arial" w:hAnsi="Arial" w:cs="Arial"/>
          <w:i/>
          <w:sz w:val="20"/>
          <w:szCs w:val="20"/>
          <w:highlight w:val="yellow"/>
        </w:rPr>
        <w:t xml:space="preserve"> for removing a party from the Agreement where it is </w:t>
      </w:r>
      <w:r>
        <w:rPr>
          <w:rFonts w:ascii="Arial" w:hAnsi="Arial" w:cs="Arial"/>
          <w:i/>
          <w:sz w:val="20"/>
          <w:szCs w:val="20"/>
          <w:highlight w:val="yellow"/>
        </w:rPr>
        <w:t>expelled</w:t>
      </w:r>
      <w:r w:rsidRPr="00ED419A">
        <w:rPr>
          <w:rFonts w:ascii="Arial" w:hAnsi="Arial" w:cs="Arial"/>
          <w:i/>
          <w:sz w:val="20"/>
          <w:szCs w:val="20"/>
          <w:highlight w:val="yellow"/>
        </w:rPr>
        <w:t xml:space="preserve"> under the Primary Care Network Agreement.</w:t>
      </w:r>
      <w:r w:rsidRPr="00ED419A">
        <w:rPr>
          <w:rFonts w:ascii="Arial" w:hAnsi="Arial" w:cs="Arial"/>
          <w:b/>
          <w:i/>
          <w:sz w:val="20"/>
          <w:szCs w:val="20"/>
          <w:highlight w:val="yellow"/>
        </w:rPr>
        <w:t>]</w:t>
      </w:r>
    </w:p>
    <w:p w14:paraId="448BB227" w14:textId="7A81D0D3" w:rsidR="00ED419A" w:rsidRDefault="00ED419A" w:rsidP="00ED419A">
      <w:pPr>
        <w:pStyle w:val="Heading2"/>
        <w:rPr>
          <w:rFonts w:ascii="Arial" w:hAnsi="Arial" w:cs="Arial"/>
          <w:sz w:val="20"/>
          <w:szCs w:val="20"/>
        </w:rPr>
      </w:pPr>
      <w:r w:rsidRPr="003C3E48">
        <w:rPr>
          <w:rFonts w:ascii="Arial" w:hAnsi="Arial" w:cs="Arial"/>
          <w:sz w:val="20"/>
          <w:szCs w:val="20"/>
        </w:rPr>
        <w:t xml:space="preserve">Any person who is </w:t>
      </w:r>
      <w:r>
        <w:rPr>
          <w:rFonts w:ascii="Arial" w:hAnsi="Arial" w:cs="Arial"/>
          <w:sz w:val="20"/>
          <w:szCs w:val="20"/>
        </w:rPr>
        <w:t>a Current Party</w:t>
      </w:r>
      <w:r w:rsidRPr="003C3E48">
        <w:rPr>
          <w:rFonts w:ascii="Arial" w:hAnsi="Arial" w:cs="Arial"/>
          <w:sz w:val="20"/>
          <w:szCs w:val="20"/>
        </w:rPr>
        <w:t xml:space="preserve"> to this Agreement and </w:t>
      </w:r>
      <w:r>
        <w:rPr>
          <w:rFonts w:ascii="Arial" w:hAnsi="Arial" w:cs="Arial"/>
          <w:sz w:val="20"/>
          <w:szCs w:val="20"/>
        </w:rPr>
        <w:t xml:space="preserve">who is expelled from this Agreement </w:t>
      </w:r>
      <w:r w:rsidRPr="003C3E48">
        <w:rPr>
          <w:rFonts w:ascii="Arial" w:hAnsi="Arial" w:cs="Arial"/>
          <w:sz w:val="20"/>
          <w:szCs w:val="20"/>
        </w:rPr>
        <w:t xml:space="preserve">in accordance with clauses </w:t>
      </w:r>
      <w:r w:rsidRPr="003C3E48">
        <w:rPr>
          <w:rFonts w:ascii="Arial" w:hAnsi="Arial" w:cs="Arial"/>
          <w:sz w:val="20"/>
          <w:szCs w:val="20"/>
          <w:highlight w:val="yellow"/>
        </w:rPr>
        <w:t>[5</w:t>
      </w:r>
      <w:r>
        <w:rPr>
          <w:rFonts w:ascii="Arial" w:hAnsi="Arial" w:cs="Arial"/>
          <w:sz w:val="20"/>
          <w:szCs w:val="20"/>
          <w:highlight w:val="yellow"/>
        </w:rPr>
        <w:t>9</w:t>
      </w:r>
      <w:r w:rsidRPr="003C3E48">
        <w:rPr>
          <w:rFonts w:ascii="Arial" w:hAnsi="Arial" w:cs="Arial"/>
          <w:sz w:val="20"/>
          <w:szCs w:val="20"/>
          <w:highlight w:val="yellow"/>
        </w:rPr>
        <w:t xml:space="preserve"> </w:t>
      </w:r>
      <w:r w:rsidR="00D56DE5">
        <w:rPr>
          <w:rFonts w:ascii="Arial" w:hAnsi="Arial" w:cs="Arial"/>
          <w:sz w:val="20"/>
          <w:szCs w:val="20"/>
          <w:highlight w:val="yellow"/>
        </w:rPr>
        <w:t xml:space="preserve">and 71 </w:t>
      </w:r>
      <w:r w:rsidRPr="003C3E48">
        <w:rPr>
          <w:rFonts w:ascii="Arial" w:hAnsi="Arial" w:cs="Arial"/>
          <w:sz w:val="20"/>
          <w:szCs w:val="20"/>
          <w:highlight w:val="yellow"/>
        </w:rPr>
        <w:t xml:space="preserve">to </w:t>
      </w:r>
      <w:r w:rsidR="00D56DE5">
        <w:rPr>
          <w:rFonts w:ascii="Arial" w:hAnsi="Arial" w:cs="Arial"/>
          <w:sz w:val="20"/>
          <w:szCs w:val="20"/>
          <w:highlight w:val="yellow"/>
        </w:rPr>
        <w:t>79</w:t>
      </w:r>
      <w:r w:rsidRPr="003C3E48">
        <w:rPr>
          <w:rFonts w:ascii="Arial" w:hAnsi="Arial" w:cs="Arial"/>
          <w:sz w:val="20"/>
          <w:szCs w:val="20"/>
          <w:highlight w:val="yellow"/>
        </w:rPr>
        <w:t xml:space="preserve"> (inclusive)]</w:t>
      </w:r>
      <w:r w:rsidRPr="003C3E48">
        <w:rPr>
          <w:rFonts w:ascii="Arial" w:hAnsi="Arial" w:cs="Arial"/>
          <w:sz w:val="20"/>
          <w:szCs w:val="20"/>
        </w:rPr>
        <w:t xml:space="preserve"> (</w:t>
      </w:r>
      <w:r>
        <w:rPr>
          <w:rFonts w:ascii="Arial" w:hAnsi="Arial" w:cs="Arial"/>
          <w:i/>
          <w:sz w:val="20"/>
          <w:szCs w:val="20"/>
        </w:rPr>
        <w:t>Leav</w:t>
      </w:r>
      <w:r w:rsidRPr="003C3E48">
        <w:rPr>
          <w:rFonts w:ascii="Arial" w:hAnsi="Arial" w:cs="Arial"/>
          <w:i/>
          <w:sz w:val="20"/>
          <w:szCs w:val="20"/>
        </w:rPr>
        <w:t>ing the Networ</w:t>
      </w:r>
      <w:r>
        <w:rPr>
          <w:rFonts w:ascii="Arial" w:hAnsi="Arial" w:cs="Arial"/>
          <w:i/>
          <w:sz w:val="20"/>
          <w:szCs w:val="20"/>
        </w:rPr>
        <w:t xml:space="preserve">k – </w:t>
      </w:r>
      <w:r w:rsidR="00D56DE5">
        <w:rPr>
          <w:rFonts w:ascii="Arial" w:hAnsi="Arial" w:cs="Arial"/>
          <w:i/>
          <w:sz w:val="20"/>
          <w:szCs w:val="20"/>
        </w:rPr>
        <w:t>Expulsion</w:t>
      </w:r>
      <w:r w:rsidRPr="003C3E48">
        <w:rPr>
          <w:rFonts w:ascii="Arial" w:hAnsi="Arial" w:cs="Arial"/>
          <w:sz w:val="20"/>
          <w:szCs w:val="20"/>
        </w:rPr>
        <w:t xml:space="preserve">) of the Primary Care Network Agreement </w:t>
      </w:r>
      <w:r>
        <w:rPr>
          <w:rFonts w:ascii="Arial" w:hAnsi="Arial" w:cs="Arial"/>
          <w:sz w:val="20"/>
          <w:szCs w:val="20"/>
        </w:rPr>
        <w:t>(</w:t>
      </w:r>
      <w:r w:rsidRPr="00916AF1">
        <w:rPr>
          <w:rFonts w:ascii="Arial" w:hAnsi="Arial" w:cs="Arial"/>
          <w:sz w:val="20"/>
          <w:szCs w:val="20"/>
        </w:rPr>
        <w:t>the “</w:t>
      </w:r>
      <w:r w:rsidR="00D56DE5" w:rsidRPr="00916AF1">
        <w:rPr>
          <w:rFonts w:ascii="Arial" w:hAnsi="Arial" w:cs="Arial"/>
          <w:b/>
          <w:sz w:val="20"/>
          <w:szCs w:val="20"/>
        </w:rPr>
        <w:t xml:space="preserve">Expelled </w:t>
      </w:r>
      <w:r w:rsidRPr="00916AF1">
        <w:rPr>
          <w:rFonts w:ascii="Arial" w:hAnsi="Arial" w:cs="Arial"/>
          <w:b/>
          <w:sz w:val="20"/>
          <w:szCs w:val="20"/>
        </w:rPr>
        <w:t>Party</w:t>
      </w:r>
      <w:r>
        <w:rPr>
          <w:rFonts w:ascii="Arial" w:hAnsi="Arial" w:cs="Arial"/>
          <w:sz w:val="20"/>
          <w:szCs w:val="20"/>
        </w:rPr>
        <w:t>”) shall cease to be</w:t>
      </w:r>
      <w:r w:rsidRPr="003C3E48">
        <w:rPr>
          <w:rFonts w:ascii="Arial" w:hAnsi="Arial" w:cs="Arial"/>
          <w:sz w:val="20"/>
          <w:szCs w:val="20"/>
        </w:rPr>
        <w:t xml:space="preserve"> a Party to </w:t>
      </w:r>
      <w:r>
        <w:rPr>
          <w:rFonts w:ascii="Arial" w:hAnsi="Arial" w:cs="Arial"/>
          <w:sz w:val="20"/>
          <w:szCs w:val="20"/>
        </w:rPr>
        <w:t xml:space="preserve">this Agreement in accordance with clause </w:t>
      </w:r>
      <w:r w:rsidR="005940FD">
        <w:rPr>
          <w:rFonts w:ascii="Arial" w:hAnsi="Arial" w:cs="Arial"/>
          <w:sz w:val="20"/>
          <w:szCs w:val="20"/>
        </w:rPr>
        <w:t>9</w:t>
      </w:r>
      <w:r>
        <w:rPr>
          <w:rFonts w:ascii="Arial" w:hAnsi="Arial" w:cs="Arial"/>
          <w:sz w:val="20"/>
          <w:szCs w:val="20"/>
        </w:rPr>
        <w:t>.2.</w:t>
      </w:r>
    </w:p>
    <w:p w14:paraId="0F3F8728" w14:textId="508CD6B8" w:rsidR="00D56DE5" w:rsidRDefault="00D56DE5" w:rsidP="00D56DE5">
      <w:pPr>
        <w:pStyle w:val="Heading2"/>
        <w:rPr>
          <w:rFonts w:ascii="Arial" w:hAnsi="Arial" w:cs="Arial"/>
          <w:sz w:val="20"/>
          <w:szCs w:val="20"/>
        </w:rPr>
      </w:pPr>
      <w:r>
        <w:rPr>
          <w:rFonts w:ascii="Arial" w:hAnsi="Arial" w:cs="Arial"/>
          <w:sz w:val="20"/>
          <w:szCs w:val="20"/>
        </w:rPr>
        <w:t xml:space="preserve">Subject always to the Remaining Parties and </w:t>
      </w:r>
      <w:r w:rsidR="0017424A">
        <w:rPr>
          <w:rFonts w:ascii="Arial" w:hAnsi="Arial" w:cs="Arial"/>
          <w:sz w:val="20"/>
          <w:szCs w:val="20"/>
        </w:rPr>
        <w:t>each</w:t>
      </w:r>
      <w:r>
        <w:rPr>
          <w:rFonts w:ascii="Arial" w:hAnsi="Arial" w:cs="Arial"/>
          <w:sz w:val="20"/>
          <w:szCs w:val="20"/>
        </w:rPr>
        <w:t xml:space="preserve"> Expelled Party complying with clause 1</w:t>
      </w:r>
      <w:r w:rsidR="005940FD">
        <w:rPr>
          <w:rFonts w:ascii="Arial" w:hAnsi="Arial" w:cs="Arial"/>
          <w:sz w:val="20"/>
          <w:szCs w:val="20"/>
        </w:rPr>
        <w:t>0</w:t>
      </w:r>
      <w:r>
        <w:rPr>
          <w:rFonts w:ascii="Arial" w:hAnsi="Arial" w:cs="Arial"/>
          <w:sz w:val="20"/>
          <w:szCs w:val="20"/>
        </w:rPr>
        <w:t xml:space="preserve"> below, this Agreement shall be terminated in relation to </w:t>
      </w:r>
      <w:r w:rsidR="0017424A">
        <w:rPr>
          <w:rFonts w:ascii="Arial" w:hAnsi="Arial" w:cs="Arial"/>
          <w:sz w:val="20"/>
          <w:szCs w:val="20"/>
        </w:rPr>
        <w:t>each</w:t>
      </w:r>
      <w:r>
        <w:rPr>
          <w:rFonts w:ascii="Arial" w:hAnsi="Arial" w:cs="Arial"/>
          <w:sz w:val="20"/>
          <w:szCs w:val="20"/>
        </w:rPr>
        <w:t xml:space="preserve"> Expelled Party (but shall continue in relation to </w:t>
      </w:r>
      <w:r w:rsidRPr="00D56DE5">
        <w:rPr>
          <w:rFonts w:ascii="Arial" w:hAnsi="Arial" w:cs="Arial"/>
          <w:sz w:val="20"/>
          <w:szCs w:val="20"/>
        </w:rPr>
        <w:t>the Remaining Parties</w:t>
      </w:r>
      <w:r>
        <w:rPr>
          <w:rFonts w:ascii="Arial" w:hAnsi="Arial" w:cs="Arial"/>
          <w:sz w:val="20"/>
          <w:szCs w:val="20"/>
        </w:rPr>
        <w:t xml:space="preserve">) with effect on the date on which the termination of the Primary Care Network Agreement in relation to the </w:t>
      </w:r>
      <w:r w:rsidR="0017424A">
        <w:rPr>
          <w:rFonts w:ascii="Arial" w:hAnsi="Arial" w:cs="Arial"/>
          <w:sz w:val="20"/>
          <w:szCs w:val="20"/>
        </w:rPr>
        <w:t xml:space="preserve">relevant </w:t>
      </w:r>
      <w:r>
        <w:rPr>
          <w:rFonts w:ascii="Arial" w:hAnsi="Arial" w:cs="Arial"/>
          <w:sz w:val="20"/>
          <w:szCs w:val="20"/>
        </w:rPr>
        <w:t>Expelled Party takes effect (the “</w:t>
      </w:r>
      <w:r>
        <w:rPr>
          <w:rFonts w:ascii="Arial" w:hAnsi="Arial" w:cs="Arial"/>
          <w:b/>
          <w:sz w:val="20"/>
          <w:szCs w:val="20"/>
        </w:rPr>
        <w:t>Expulsion Date</w:t>
      </w:r>
      <w:r>
        <w:rPr>
          <w:rFonts w:ascii="Arial" w:hAnsi="Arial" w:cs="Arial"/>
          <w:sz w:val="20"/>
          <w:szCs w:val="20"/>
        </w:rPr>
        <w:t>”).</w:t>
      </w:r>
      <w:r w:rsidRPr="003C3E48">
        <w:rPr>
          <w:rFonts w:ascii="Arial" w:hAnsi="Arial" w:cs="Arial"/>
          <w:sz w:val="20"/>
          <w:szCs w:val="20"/>
        </w:rPr>
        <w:t xml:space="preserve"> </w:t>
      </w:r>
    </w:p>
    <w:p w14:paraId="4EAC1DA7" w14:textId="7C776439" w:rsidR="00D56DE5" w:rsidRPr="00D56DE5" w:rsidRDefault="00D56DE5" w:rsidP="00D56DE5">
      <w:pPr>
        <w:pStyle w:val="Heading1"/>
        <w:rPr>
          <w:rFonts w:ascii="Arial" w:hAnsi="Arial" w:cs="Arial"/>
          <w:sz w:val="20"/>
          <w:szCs w:val="20"/>
        </w:rPr>
      </w:pPr>
      <w:r w:rsidRPr="00D56DE5">
        <w:rPr>
          <w:rFonts w:ascii="Arial" w:hAnsi="Arial" w:cs="Arial"/>
          <w:b/>
          <w:sz w:val="20"/>
          <w:szCs w:val="20"/>
        </w:rPr>
        <w:t>CONSEQUENCES OF TERMINATION</w:t>
      </w:r>
    </w:p>
    <w:p w14:paraId="0D881395" w14:textId="36F89B50" w:rsidR="00F71807" w:rsidRPr="00745030" w:rsidRDefault="007446D3" w:rsidP="00F71807">
      <w:pPr>
        <w:pStyle w:val="Heading2"/>
        <w:rPr>
          <w:rFonts w:ascii="Arial" w:hAnsi="Arial" w:cs="Arial"/>
          <w:sz w:val="20"/>
          <w:szCs w:val="20"/>
        </w:rPr>
      </w:pPr>
      <w:bookmarkStart w:id="45" w:name="_Ref5015469"/>
      <w:r>
        <w:rPr>
          <w:rFonts w:ascii="Arial" w:hAnsi="Arial" w:cs="Arial"/>
          <w:sz w:val="20"/>
          <w:szCs w:val="20"/>
        </w:rPr>
        <w:t xml:space="preserve">Prior to the Actual Leaving Date (in the case of each Voluntary Exit Party), and prior to </w:t>
      </w:r>
      <w:r w:rsidR="00D56DE5">
        <w:rPr>
          <w:rFonts w:ascii="Arial" w:hAnsi="Arial" w:cs="Arial"/>
          <w:sz w:val="20"/>
          <w:szCs w:val="20"/>
        </w:rPr>
        <w:t xml:space="preserve">or (at the latest) on </w:t>
      </w:r>
      <w:r>
        <w:rPr>
          <w:rFonts w:ascii="Arial" w:hAnsi="Arial" w:cs="Arial"/>
          <w:sz w:val="20"/>
          <w:szCs w:val="20"/>
        </w:rPr>
        <w:t xml:space="preserve">the Expulsion Date (in the case of each Expelled Party), the </w:t>
      </w:r>
      <w:r w:rsidR="00D56DE5">
        <w:rPr>
          <w:rFonts w:ascii="Arial" w:hAnsi="Arial" w:cs="Arial"/>
          <w:sz w:val="20"/>
          <w:szCs w:val="20"/>
        </w:rPr>
        <w:t xml:space="preserve">Remaining Parties and </w:t>
      </w:r>
      <w:r w:rsidR="0017424A">
        <w:rPr>
          <w:rFonts w:ascii="Arial" w:hAnsi="Arial" w:cs="Arial"/>
          <w:sz w:val="20"/>
          <w:szCs w:val="20"/>
        </w:rPr>
        <w:t xml:space="preserve">the </w:t>
      </w:r>
      <w:r w:rsidR="0017424A" w:rsidRPr="00916AF1">
        <w:rPr>
          <w:rFonts w:ascii="Arial" w:hAnsi="Arial" w:cs="Arial"/>
          <w:sz w:val="20"/>
          <w:szCs w:val="20"/>
        </w:rPr>
        <w:t>relevant</w:t>
      </w:r>
      <w:r w:rsidR="00D56DE5" w:rsidRPr="00916AF1">
        <w:rPr>
          <w:rFonts w:ascii="Arial" w:hAnsi="Arial" w:cs="Arial"/>
          <w:sz w:val="20"/>
          <w:szCs w:val="20"/>
        </w:rPr>
        <w:t xml:space="preserve"> </w:t>
      </w:r>
      <w:r w:rsidRPr="00916AF1">
        <w:rPr>
          <w:rFonts w:ascii="Arial" w:hAnsi="Arial" w:cs="Arial"/>
          <w:sz w:val="20"/>
          <w:szCs w:val="20"/>
        </w:rPr>
        <w:t>Exiting Party</w:t>
      </w:r>
      <w:r w:rsidR="00F71807" w:rsidRPr="00916AF1">
        <w:rPr>
          <w:rFonts w:ascii="Arial" w:hAnsi="Arial" w:cs="Arial"/>
          <w:sz w:val="20"/>
          <w:szCs w:val="20"/>
        </w:rPr>
        <w:t xml:space="preserve"> shall determine a detailed plan of prerequisites and actions or omissions that must be effected </w:t>
      </w:r>
      <w:r w:rsidRPr="00916AF1">
        <w:rPr>
          <w:rFonts w:ascii="Arial" w:hAnsi="Arial" w:cs="Arial"/>
          <w:sz w:val="20"/>
          <w:szCs w:val="20"/>
        </w:rPr>
        <w:t xml:space="preserve">by </w:t>
      </w:r>
      <w:r w:rsidR="003732D3" w:rsidRPr="00916AF1">
        <w:rPr>
          <w:rFonts w:ascii="Arial" w:hAnsi="Arial" w:cs="Arial"/>
          <w:sz w:val="20"/>
          <w:szCs w:val="20"/>
        </w:rPr>
        <w:t xml:space="preserve">the </w:t>
      </w:r>
      <w:r w:rsidR="0017424A" w:rsidRPr="00916AF1">
        <w:rPr>
          <w:rFonts w:ascii="Arial" w:hAnsi="Arial" w:cs="Arial"/>
          <w:sz w:val="20"/>
          <w:szCs w:val="20"/>
        </w:rPr>
        <w:t>Remaining</w:t>
      </w:r>
      <w:r w:rsidR="003732D3" w:rsidRPr="00916AF1">
        <w:rPr>
          <w:rFonts w:ascii="Arial" w:hAnsi="Arial" w:cs="Arial"/>
          <w:sz w:val="20"/>
          <w:szCs w:val="20"/>
        </w:rPr>
        <w:t xml:space="preserve"> Parties and </w:t>
      </w:r>
      <w:r w:rsidR="0017424A" w:rsidRPr="00916AF1">
        <w:rPr>
          <w:rFonts w:ascii="Arial" w:hAnsi="Arial" w:cs="Arial"/>
          <w:sz w:val="20"/>
          <w:szCs w:val="20"/>
        </w:rPr>
        <w:t>such</w:t>
      </w:r>
      <w:r w:rsidR="003732D3" w:rsidRPr="00916AF1">
        <w:rPr>
          <w:rFonts w:ascii="Arial" w:hAnsi="Arial" w:cs="Arial"/>
          <w:sz w:val="20"/>
          <w:szCs w:val="20"/>
        </w:rPr>
        <w:t xml:space="preserve"> Exiting Party</w:t>
      </w:r>
      <w:r w:rsidR="00F71807" w:rsidRPr="00916AF1">
        <w:rPr>
          <w:rFonts w:ascii="Arial" w:hAnsi="Arial" w:cs="Arial"/>
          <w:sz w:val="20"/>
          <w:szCs w:val="20"/>
        </w:rPr>
        <w:t>.  Such plan shall, amongst other</w:t>
      </w:r>
      <w:r w:rsidR="00F71807" w:rsidRPr="00745030">
        <w:rPr>
          <w:rFonts w:ascii="Arial" w:hAnsi="Arial" w:cs="Arial"/>
          <w:sz w:val="20"/>
          <w:szCs w:val="20"/>
        </w:rPr>
        <w:t xml:space="preserve"> matters, address:</w:t>
      </w:r>
      <w:bookmarkEnd w:id="45"/>
    </w:p>
    <w:p w14:paraId="045D7C6D" w14:textId="77777777" w:rsidR="000B564F" w:rsidRDefault="00F71807" w:rsidP="000B564F">
      <w:pPr>
        <w:pStyle w:val="Heading3"/>
        <w:ind w:left="2268" w:hanging="850"/>
        <w:rPr>
          <w:rFonts w:ascii="Arial" w:hAnsi="Arial" w:cs="Arial"/>
          <w:sz w:val="20"/>
          <w:szCs w:val="20"/>
        </w:rPr>
      </w:pPr>
      <w:r w:rsidRPr="000B564F">
        <w:rPr>
          <w:rFonts w:ascii="Arial" w:hAnsi="Arial" w:cs="Arial"/>
          <w:sz w:val="20"/>
          <w:szCs w:val="20"/>
        </w:rPr>
        <w:t>the communication of such changes to Data Subjects;</w:t>
      </w:r>
    </w:p>
    <w:p w14:paraId="049D5457" w14:textId="77777777" w:rsidR="000B564F" w:rsidRDefault="00F71807" w:rsidP="00ED419A">
      <w:pPr>
        <w:pStyle w:val="Heading3"/>
        <w:ind w:left="2268" w:hanging="850"/>
        <w:rPr>
          <w:rFonts w:ascii="Arial" w:hAnsi="Arial" w:cs="Arial"/>
          <w:sz w:val="20"/>
          <w:szCs w:val="20"/>
        </w:rPr>
      </w:pPr>
      <w:r w:rsidRPr="000B564F">
        <w:rPr>
          <w:rFonts w:ascii="Arial" w:hAnsi="Arial" w:cs="Arial"/>
          <w:sz w:val="20"/>
          <w:szCs w:val="20"/>
        </w:rPr>
        <w:lastRenderedPageBreak/>
        <w:t>the amendment or replacement of the Patient Privacy Notices and the Staff Privacy Notices of each Party and the publication of the amended or replaced notices to Data Subjects;</w:t>
      </w:r>
    </w:p>
    <w:p w14:paraId="7F66C345" w14:textId="42BB029A" w:rsidR="00ED419A" w:rsidRDefault="00F71807" w:rsidP="00ED419A">
      <w:pPr>
        <w:pStyle w:val="Heading3"/>
        <w:ind w:left="2268" w:hanging="850"/>
        <w:rPr>
          <w:rFonts w:ascii="Arial" w:hAnsi="Arial" w:cs="Arial"/>
          <w:sz w:val="20"/>
          <w:szCs w:val="20"/>
        </w:rPr>
      </w:pPr>
      <w:r w:rsidRPr="000B564F">
        <w:rPr>
          <w:rFonts w:ascii="Arial" w:hAnsi="Arial" w:cs="Arial"/>
          <w:sz w:val="20"/>
          <w:szCs w:val="20"/>
        </w:rPr>
        <w:t xml:space="preserve">the cessation of </w:t>
      </w:r>
      <w:r w:rsidR="000B564F" w:rsidRPr="000B564F">
        <w:rPr>
          <w:rFonts w:ascii="Arial" w:hAnsi="Arial" w:cs="Arial"/>
          <w:sz w:val="20"/>
          <w:szCs w:val="20"/>
        </w:rPr>
        <w:t xml:space="preserve">(a) </w:t>
      </w:r>
      <w:r w:rsidRPr="000B564F">
        <w:rPr>
          <w:rFonts w:ascii="Arial" w:hAnsi="Arial" w:cs="Arial"/>
          <w:sz w:val="20"/>
          <w:szCs w:val="20"/>
        </w:rPr>
        <w:t xml:space="preserve">the </w:t>
      </w:r>
      <w:r w:rsidR="000B564F" w:rsidRPr="000B564F">
        <w:rPr>
          <w:rFonts w:ascii="Arial" w:hAnsi="Arial" w:cs="Arial"/>
          <w:sz w:val="20"/>
          <w:szCs w:val="20"/>
        </w:rPr>
        <w:t xml:space="preserve">relevant </w:t>
      </w:r>
      <w:r w:rsidRPr="000B564F">
        <w:rPr>
          <w:rFonts w:ascii="Arial" w:hAnsi="Arial" w:cs="Arial"/>
          <w:sz w:val="20"/>
          <w:szCs w:val="20"/>
        </w:rPr>
        <w:t xml:space="preserve">Exiting Party’s disclosure </w:t>
      </w:r>
      <w:r w:rsidR="000B564F" w:rsidRPr="000B564F">
        <w:rPr>
          <w:rFonts w:ascii="Arial" w:hAnsi="Arial" w:cs="Arial"/>
          <w:sz w:val="20"/>
          <w:szCs w:val="20"/>
        </w:rPr>
        <w:t xml:space="preserve">in its capacity as a Disclosing Party and its Shared Data Processors </w:t>
      </w:r>
      <w:r w:rsidRPr="000B564F">
        <w:rPr>
          <w:rFonts w:ascii="Arial" w:hAnsi="Arial" w:cs="Arial"/>
          <w:sz w:val="20"/>
          <w:szCs w:val="20"/>
        </w:rPr>
        <w:t>of its Shared Personal Data</w:t>
      </w:r>
      <w:r w:rsidR="000B564F" w:rsidRPr="000B564F">
        <w:rPr>
          <w:rFonts w:ascii="Arial" w:hAnsi="Arial" w:cs="Arial"/>
          <w:sz w:val="20"/>
          <w:szCs w:val="20"/>
        </w:rPr>
        <w:t xml:space="preserve"> under this Agreement, and (b) </w:t>
      </w:r>
      <w:r w:rsidRPr="000B564F">
        <w:rPr>
          <w:rFonts w:ascii="Arial" w:hAnsi="Arial" w:cs="Arial"/>
          <w:sz w:val="20"/>
          <w:szCs w:val="20"/>
        </w:rPr>
        <w:t xml:space="preserve">the cessation of the access to and </w:t>
      </w:r>
      <w:r w:rsidR="000B564F" w:rsidRPr="000B564F">
        <w:rPr>
          <w:rFonts w:ascii="Arial" w:hAnsi="Arial" w:cs="Arial"/>
          <w:sz w:val="20"/>
          <w:szCs w:val="20"/>
        </w:rPr>
        <w:t>Processing</w:t>
      </w:r>
      <w:r w:rsidRPr="000B564F">
        <w:rPr>
          <w:rFonts w:ascii="Arial" w:hAnsi="Arial" w:cs="Arial"/>
          <w:sz w:val="20"/>
          <w:szCs w:val="20"/>
        </w:rPr>
        <w:t xml:space="preserve"> of such Shared Personal Data</w:t>
      </w:r>
      <w:r w:rsidR="000B564F" w:rsidRPr="000B564F">
        <w:rPr>
          <w:rFonts w:ascii="Arial" w:hAnsi="Arial" w:cs="Arial"/>
          <w:sz w:val="20"/>
          <w:szCs w:val="20"/>
        </w:rPr>
        <w:t>, in its capacity as a Receiving Party,</w:t>
      </w:r>
      <w:r w:rsidRPr="000B564F">
        <w:rPr>
          <w:rFonts w:ascii="Arial" w:hAnsi="Arial" w:cs="Arial"/>
          <w:sz w:val="20"/>
          <w:szCs w:val="20"/>
        </w:rPr>
        <w:t xml:space="preserve"> by </w:t>
      </w:r>
      <w:r w:rsidR="000B564F" w:rsidRPr="000B564F">
        <w:rPr>
          <w:rFonts w:ascii="Arial" w:hAnsi="Arial" w:cs="Arial"/>
          <w:sz w:val="20"/>
          <w:szCs w:val="20"/>
        </w:rPr>
        <w:t xml:space="preserve">each of </w:t>
      </w:r>
      <w:r w:rsidRPr="000B564F">
        <w:rPr>
          <w:rFonts w:ascii="Arial" w:hAnsi="Arial" w:cs="Arial"/>
          <w:sz w:val="20"/>
          <w:szCs w:val="20"/>
        </w:rPr>
        <w:t>the Remaining Parties (including their permitted Staff) and their Processors;</w:t>
      </w:r>
    </w:p>
    <w:p w14:paraId="2ADCEAB3" w14:textId="77777777" w:rsidR="00ED419A" w:rsidRDefault="00F71807" w:rsidP="00ED419A">
      <w:pPr>
        <w:pStyle w:val="Heading3"/>
        <w:ind w:left="2268" w:hanging="850"/>
        <w:rPr>
          <w:rFonts w:ascii="Arial" w:hAnsi="Arial" w:cs="Arial"/>
          <w:sz w:val="20"/>
          <w:szCs w:val="20"/>
        </w:rPr>
      </w:pPr>
      <w:r w:rsidRPr="00ED419A">
        <w:rPr>
          <w:rFonts w:ascii="Arial" w:hAnsi="Arial" w:cs="Arial"/>
          <w:sz w:val="20"/>
          <w:szCs w:val="20"/>
        </w:rPr>
        <w:t xml:space="preserve">the removal of the interfaces and other means by which the </w:t>
      </w:r>
      <w:r w:rsidR="00ED419A">
        <w:rPr>
          <w:rFonts w:ascii="Arial" w:hAnsi="Arial" w:cs="Arial"/>
          <w:sz w:val="20"/>
          <w:szCs w:val="20"/>
        </w:rPr>
        <w:t xml:space="preserve">relevant </w:t>
      </w:r>
      <w:r w:rsidRPr="00ED419A">
        <w:rPr>
          <w:rFonts w:ascii="Arial" w:hAnsi="Arial" w:cs="Arial"/>
          <w:sz w:val="20"/>
          <w:szCs w:val="20"/>
        </w:rPr>
        <w:t xml:space="preserve">Exiting Party’s Electronic Information Processing Systems are connected with </w:t>
      </w:r>
      <w:r w:rsidR="00ED419A">
        <w:rPr>
          <w:rFonts w:ascii="Arial" w:hAnsi="Arial" w:cs="Arial"/>
          <w:sz w:val="20"/>
          <w:szCs w:val="20"/>
        </w:rPr>
        <w:t xml:space="preserve">the </w:t>
      </w:r>
      <w:r w:rsidR="00C53F83" w:rsidRPr="00ED419A">
        <w:rPr>
          <w:rFonts w:ascii="Arial" w:hAnsi="Arial" w:cs="Arial"/>
          <w:sz w:val="20"/>
          <w:szCs w:val="20"/>
        </w:rPr>
        <w:t>Remaining Parties’ Electronic Information Processing Systems</w:t>
      </w:r>
      <w:r w:rsidR="00ED419A">
        <w:rPr>
          <w:rFonts w:ascii="Arial" w:hAnsi="Arial" w:cs="Arial"/>
          <w:sz w:val="20"/>
          <w:szCs w:val="20"/>
        </w:rPr>
        <w:t xml:space="preserve"> (and each of them)</w:t>
      </w:r>
      <w:r w:rsidRPr="00ED419A">
        <w:rPr>
          <w:rFonts w:ascii="Arial" w:hAnsi="Arial" w:cs="Arial"/>
          <w:sz w:val="20"/>
          <w:szCs w:val="20"/>
        </w:rPr>
        <w:t xml:space="preserve">; </w:t>
      </w:r>
      <w:r w:rsidR="00ED419A">
        <w:rPr>
          <w:rFonts w:ascii="Arial" w:hAnsi="Arial" w:cs="Arial"/>
          <w:sz w:val="20"/>
          <w:szCs w:val="20"/>
        </w:rPr>
        <w:t>and</w:t>
      </w:r>
    </w:p>
    <w:p w14:paraId="6590A965" w14:textId="77777777" w:rsidR="00573CDD" w:rsidRDefault="00F71807" w:rsidP="00ED419A">
      <w:pPr>
        <w:pStyle w:val="Heading3"/>
        <w:ind w:left="2268" w:hanging="850"/>
        <w:rPr>
          <w:rFonts w:ascii="Arial" w:hAnsi="Arial" w:cs="Arial"/>
          <w:sz w:val="20"/>
          <w:szCs w:val="20"/>
        </w:rPr>
      </w:pPr>
      <w:r w:rsidRPr="00ED419A">
        <w:rPr>
          <w:rFonts w:ascii="Arial" w:hAnsi="Arial" w:cs="Arial"/>
          <w:sz w:val="20"/>
          <w:szCs w:val="20"/>
        </w:rPr>
        <w:t>the timescales within which such actions or omissions will be effected</w:t>
      </w:r>
      <w:r w:rsidR="00573CDD">
        <w:rPr>
          <w:rFonts w:ascii="Arial" w:hAnsi="Arial" w:cs="Arial"/>
          <w:sz w:val="20"/>
          <w:szCs w:val="20"/>
        </w:rPr>
        <w:t>,</w:t>
      </w:r>
    </w:p>
    <w:p w14:paraId="2622C491" w14:textId="235FDA4A" w:rsidR="00F71807" w:rsidRPr="00ED419A" w:rsidRDefault="00573CDD" w:rsidP="00573CDD">
      <w:pPr>
        <w:pStyle w:val="Heading3"/>
        <w:numPr>
          <w:ilvl w:val="0"/>
          <w:numId w:val="0"/>
        </w:numPr>
        <w:ind w:left="1418"/>
        <w:rPr>
          <w:rFonts w:ascii="Arial" w:hAnsi="Arial" w:cs="Arial"/>
          <w:sz w:val="20"/>
          <w:szCs w:val="20"/>
        </w:rPr>
      </w:pPr>
      <w:r>
        <w:rPr>
          <w:rFonts w:ascii="Arial" w:hAnsi="Arial" w:cs="Arial"/>
          <w:sz w:val="20"/>
          <w:szCs w:val="20"/>
        </w:rPr>
        <w:t xml:space="preserve">but shall not require any </w:t>
      </w:r>
      <w:r w:rsidR="002C1DE1">
        <w:rPr>
          <w:rFonts w:ascii="Arial" w:hAnsi="Arial" w:cs="Arial"/>
          <w:sz w:val="20"/>
          <w:szCs w:val="20"/>
        </w:rPr>
        <w:t xml:space="preserve">Exiting </w:t>
      </w:r>
      <w:r>
        <w:rPr>
          <w:rFonts w:ascii="Arial" w:hAnsi="Arial" w:cs="Arial"/>
          <w:sz w:val="20"/>
          <w:szCs w:val="20"/>
        </w:rPr>
        <w:t xml:space="preserve">Party to delete any Personal Data </w:t>
      </w:r>
      <w:r w:rsidR="002C1DE1">
        <w:rPr>
          <w:rFonts w:ascii="Arial" w:hAnsi="Arial" w:cs="Arial"/>
          <w:sz w:val="20"/>
          <w:szCs w:val="20"/>
        </w:rPr>
        <w:t xml:space="preserve">(including Shared Personal Data that the Exiting Party has acquired by virtue of being a Receiving Party under this Agreement) </w:t>
      </w:r>
      <w:r>
        <w:rPr>
          <w:rFonts w:ascii="Arial" w:hAnsi="Arial" w:cs="Arial"/>
          <w:sz w:val="20"/>
          <w:szCs w:val="20"/>
        </w:rPr>
        <w:t>in relation to which it is a Controller</w:t>
      </w:r>
      <w:r w:rsidR="00F71807" w:rsidRPr="00ED419A">
        <w:rPr>
          <w:rFonts w:ascii="Arial" w:hAnsi="Arial" w:cs="Arial"/>
          <w:sz w:val="20"/>
          <w:szCs w:val="20"/>
        </w:rPr>
        <w:t xml:space="preserve">. </w:t>
      </w:r>
    </w:p>
    <w:p w14:paraId="1D24EB64" w14:textId="091A1CEB" w:rsidR="003732D3" w:rsidRDefault="0017424A" w:rsidP="00F71807">
      <w:pPr>
        <w:pStyle w:val="Heading2"/>
        <w:rPr>
          <w:rFonts w:ascii="Arial" w:hAnsi="Arial" w:cs="Arial"/>
          <w:sz w:val="20"/>
          <w:szCs w:val="20"/>
        </w:rPr>
      </w:pPr>
      <w:bookmarkStart w:id="46" w:name="_Ref5015591"/>
      <w:r>
        <w:rPr>
          <w:rFonts w:ascii="Arial" w:hAnsi="Arial" w:cs="Arial"/>
          <w:sz w:val="20"/>
          <w:szCs w:val="20"/>
        </w:rPr>
        <w:t>The obligations of e</w:t>
      </w:r>
      <w:r w:rsidR="003732D3">
        <w:rPr>
          <w:rFonts w:ascii="Arial" w:hAnsi="Arial" w:cs="Arial"/>
          <w:sz w:val="20"/>
          <w:szCs w:val="20"/>
        </w:rPr>
        <w:t xml:space="preserve">ach </w:t>
      </w:r>
      <w:r>
        <w:rPr>
          <w:rFonts w:ascii="Arial" w:hAnsi="Arial" w:cs="Arial"/>
          <w:sz w:val="20"/>
          <w:szCs w:val="20"/>
        </w:rPr>
        <w:t>Remaining</w:t>
      </w:r>
      <w:r w:rsidR="003732D3">
        <w:rPr>
          <w:rFonts w:ascii="Arial" w:hAnsi="Arial" w:cs="Arial"/>
          <w:sz w:val="20"/>
          <w:szCs w:val="20"/>
        </w:rPr>
        <w:t xml:space="preserve"> Party</w:t>
      </w:r>
      <w:r>
        <w:rPr>
          <w:rFonts w:ascii="Arial" w:hAnsi="Arial" w:cs="Arial"/>
          <w:sz w:val="20"/>
          <w:szCs w:val="20"/>
        </w:rPr>
        <w:t xml:space="preserve">’s </w:t>
      </w:r>
      <w:r w:rsidR="003732D3">
        <w:rPr>
          <w:rFonts w:ascii="Arial" w:hAnsi="Arial" w:cs="Arial"/>
          <w:sz w:val="20"/>
          <w:szCs w:val="20"/>
        </w:rPr>
        <w:t xml:space="preserve">and </w:t>
      </w:r>
      <w:r>
        <w:rPr>
          <w:rFonts w:ascii="Arial" w:hAnsi="Arial" w:cs="Arial"/>
          <w:sz w:val="20"/>
          <w:szCs w:val="20"/>
        </w:rPr>
        <w:t xml:space="preserve">of </w:t>
      </w:r>
      <w:r w:rsidR="003732D3">
        <w:rPr>
          <w:rFonts w:ascii="Arial" w:hAnsi="Arial" w:cs="Arial"/>
          <w:sz w:val="20"/>
          <w:szCs w:val="20"/>
        </w:rPr>
        <w:t xml:space="preserve">each Exiting Party under the plan formulated pursuant to clause </w:t>
      </w:r>
      <w:r>
        <w:rPr>
          <w:rFonts w:ascii="Arial" w:hAnsi="Arial" w:cs="Arial"/>
          <w:sz w:val="20"/>
          <w:szCs w:val="20"/>
        </w:rPr>
        <w:t>1</w:t>
      </w:r>
      <w:r w:rsidR="005940FD">
        <w:rPr>
          <w:rFonts w:ascii="Arial" w:hAnsi="Arial" w:cs="Arial"/>
          <w:sz w:val="20"/>
          <w:szCs w:val="20"/>
        </w:rPr>
        <w:t>0</w:t>
      </w:r>
      <w:r>
        <w:rPr>
          <w:rFonts w:ascii="Arial" w:hAnsi="Arial" w:cs="Arial"/>
          <w:sz w:val="20"/>
          <w:szCs w:val="20"/>
        </w:rPr>
        <w:t>.1</w:t>
      </w:r>
      <w:r w:rsidR="003732D3">
        <w:rPr>
          <w:rFonts w:ascii="Arial" w:hAnsi="Arial" w:cs="Arial"/>
          <w:sz w:val="20"/>
          <w:szCs w:val="20"/>
        </w:rPr>
        <w:t xml:space="preserve"> above shall survive the termination of this Agreement in relation to the Exiting Party.  Each </w:t>
      </w:r>
      <w:r>
        <w:rPr>
          <w:rFonts w:ascii="Arial" w:hAnsi="Arial" w:cs="Arial"/>
          <w:sz w:val="20"/>
          <w:szCs w:val="20"/>
        </w:rPr>
        <w:t>Remaining</w:t>
      </w:r>
      <w:r w:rsidR="003732D3">
        <w:rPr>
          <w:rFonts w:ascii="Arial" w:hAnsi="Arial" w:cs="Arial"/>
          <w:sz w:val="20"/>
          <w:szCs w:val="20"/>
        </w:rPr>
        <w:t xml:space="preserve"> Party and each Exiting Party shall perform its obligations under the plan formulated pursuant to clause </w:t>
      </w:r>
      <w:r>
        <w:rPr>
          <w:rFonts w:ascii="Arial" w:hAnsi="Arial" w:cs="Arial"/>
          <w:sz w:val="20"/>
          <w:szCs w:val="20"/>
        </w:rPr>
        <w:t>1</w:t>
      </w:r>
      <w:r w:rsidR="005940FD">
        <w:rPr>
          <w:rFonts w:ascii="Arial" w:hAnsi="Arial" w:cs="Arial"/>
          <w:sz w:val="20"/>
          <w:szCs w:val="20"/>
        </w:rPr>
        <w:t>0</w:t>
      </w:r>
      <w:r>
        <w:rPr>
          <w:rFonts w:ascii="Arial" w:hAnsi="Arial" w:cs="Arial"/>
          <w:sz w:val="20"/>
          <w:szCs w:val="20"/>
        </w:rPr>
        <w:t>.1</w:t>
      </w:r>
      <w:r w:rsidR="003732D3">
        <w:rPr>
          <w:rFonts w:ascii="Arial" w:hAnsi="Arial" w:cs="Arial"/>
          <w:sz w:val="20"/>
          <w:szCs w:val="20"/>
        </w:rPr>
        <w:t xml:space="preserve"> above, whether such obligations are required to be performed before or after the date on which this Agreement terminates in relation to the relevant Exiting Party.</w:t>
      </w:r>
    </w:p>
    <w:p w14:paraId="1EDBA7EC" w14:textId="1590DCFD" w:rsidR="00F71807" w:rsidRPr="00745030" w:rsidRDefault="00F71807" w:rsidP="00F71807">
      <w:pPr>
        <w:pStyle w:val="Heading2"/>
        <w:rPr>
          <w:rFonts w:ascii="Arial" w:hAnsi="Arial" w:cs="Arial"/>
          <w:sz w:val="20"/>
          <w:szCs w:val="20"/>
        </w:rPr>
      </w:pPr>
      <w:r w:rsidRPr="00745030">
        <w:rPr>
          <w:rFonts w:ascii="Arial" w:hAnsi="Arial" w:cs="Arial"/>
          <w:sz w:val="20"/>
          <w:szCs w:val="20"/>
        </w:rPr>
        <w:t xml:space="preserve">No plan formulated pursuant to clause </w:t>
      </w:r>
      <w:r w:rsidR="0017424A">
        <w:rPr>
          <w:rFonts w:ascii="Arial" w:hAnsi="Arial" w:cs="Arial"/>
          <w:sz w:val="20"/>
          <w:szCs w:val="20"/>
        </w:rPr>
        <w:t>1</w:t>
      </w:r>
      <w:r w:rsidR="005940FD">
        <w:rPr>
          <w:rFonts w:ascii="Arial" w:hAnsi="Arial" w:cs="Arial"/>
          <w:sz w:val="20"/>
          <w:szCs w:val="20"/>
        </w:rPr>
        <w:t>0</w:t>
      </w:r>
      <w:r w:rsidR="0017424A">
        <w:rPr>
          <w:rFonts w:ascii="Arial" w:hAnsi="Arial" w:cs="Arial"/>
          <w:sz w:val="20"/>
          <w:szCs w:val="20"/>
        </w:rPr>
        <w:t>.1</w:t>
      </w:r>
      <w:r w:rsidRPr="00745030">
        <w:rPr>
          <w:rFonts w:ascii="Arial" w:hAnsi="Arial" w:cs="Arial"/>
          <w:sz w:val="20"/>
          <w:szCs w:val="20"/>
        </w:rPr>
        <w:t xml:space="preserve"> shall take effect unless and until it is formally agreed by all of the Remaining Parties and the Exiting Party.  In the event of a plan formulated pursuant to clause </w:t>
      </w:r>
      <w:r w:rsidR="0017424A">
        <w:rPr>
          <w:rFonts w:ascii="Arial" w:hAnsi="Arial" w:cs="Arial"/>
          <w:sz w:val="20"/>
          <w:szCs w:val="20"/>
        </w:rPr>
        <w:t>1</w:t>
      </w:r>
      <w:r w:rsidR="005940FD">
        <w:rPr>
          <w:rFonts w:ascii="Arial" w:hAnsi="Arial" w:cs="Arial"/>
          <w:sz w:val="20"/>
          <w:szCs w:val="20"/>
        </w:rPr>
        <w:t>0</w:t>
      </w:r>
      <w:r w:rsidR="0017424A">
        <w:rPr>
          <w:rFonts w:ascii="Arial" w:hAnsi="Arial" w:cs="Arial"/>
          <w:sz w:val="20"/>
          <w:szCs w:val="20"/>
        </w:rPr>
        <w:t>.1</w:t>
      </w:r>
      <w:r w:rsidR="00C53F83">
        <w:rPr>
          <w:rFonts w:ascii="Arial" w:hAnsi="Arial" w:cs="Arial"/>
          <w:sz w:val="20"/>
          <w:szCs w:val="20"/>
        </w:rPr>
        <w:t xml:space="preserve"> </w:t>
      </w:r>
      <w:r w:rsidRPr="00745030">
        <w:rPr>
          <w:rFonts w:ascii="Arial" w:hAnsi="Arial" w:cs="Arial"/>
          <w:sz w:val="20"/>
          <w:szCs w:val="20"/>
        </w:rPr>
        <w:t xml:space="preserve">being formally </w:t>
      </w:r>
      <w:r w:rsidR="0017424A">
        <w:rPr>
          <w:rFonts w:ascii="Arial" w:hAnsi="Arial" w:cs="Arial"/>
          <w:sz w:val="20"/>
          <w:szCs w:val="20"/>
        </w:rPr>
        <w:t>approved</w:t>
      </w:r>
      <w:r w:rsidRPr="00745030">
        <w:rPr>
          <w:rFonts w:ascii="Arial" w:hAnsi="Arial" w:cs="Arial"/>
          <w:sz w:val="20"/>
          <w:szCs w:val="20"/>
        </w:rPr>
        <w:t xml:space="preserve"> by the Remaining Parties and the Exiting Party, it will take effect on the date specified in the plan.</w:t>
      </w:r>
      <w:bookmarkEnd w:id="46"/>
    </w:p>
    <w:p w14:paraId="36F49BDD" w14:textId="51989A9C" w:rsidR="00B407ED" w:rsidRPr="00B407ED" w:rsidRDefault="00B407ED" w:rsidP="00B407ED">
      <w:pPr>
        <w:pStyle w:val="Heading2"/>
        <w:rPr>
          <w:rFonts w:ascii="Arial" w:hAnsi="Arial" w:cs="Arial"/>
          <w:sz w:val="20"/>
          <w:szCs w:val="20"/>
        </w:rPr>
      </w:pPr>
      <w:r>
        <w:rPr>
          <w:rFonts w:ascii="Arial" w:hAnsi="Arial" w:cs="Arial"/>
          <w:sz w:val="20"/>
          <w:szCs w:val="20"/>
        </w:rPr>
        <w:t xml:space="preserve">Each Disclosing Party shall, </w:t>
      </w:r>
      <w:r w:rsidRPr="0017424A">
        <w:rPr>
          <w:rFonts w:ascii="Arial" w:hAnsi="Arial" w:cs="Arial"/>
          <w:sz w:val="20"/>
          <w:szCs w:val="20"/>
        </w:rPr>
        <w:t xml:space="preserve">on the termination of this Agreement in relation to such </w:t>
      </w:r>
      <w:r>
        <w:rPr>
          <w:rFonts w:ascii="Arial" w:hAnsi="Arial" w:cs="Arial"/>
          <w:sz w:val="20"/>
          <w:szCs w:val="20"/>
        </w:rPr>
        <w:t>person</w:t>
      </w:r>
      <w:r w:rsidRPr="0017424A">
        <w:rPr>
          <w:rFonts w:ascii="Arial" w:hAnsi="Arial" w:cs="Arial"/>
          <w:sz w:val="20"/>
          <w:szCs w:val="20"/>
        </w:rPr>
        <w:t>, cease</w:t>
      </w:r>
      <w:r>
        <w:rPr>
          <w:rFonts w:ascii="Arial" w:hAnsi="Arial" w:cs="Arial"/>
          <w:sz w:val="20"/>
          <w:szCs w:val="20"/>
        </w:rPr>
        <w:t xml:space="preserve"> </w:t>
      </w:r>
      <w:r w:rsidRPr="00B407ED">
        <w:rPr>
          <w:rFonts w:ascii="Arial" w:hAnsi="Arial" w:cs="Arial"/>
          <w:sz w:val="20"/>
          <w:szCs w:val="20"/>
        </w:rPr>
        <w:t xml:space="preserve">to disclose Shared Personal Data under </w:t>
      </w:r>
      <w:r>
        <w:rPr>
          <w:rFonts w:ascii="Arial" w:hAnsi="Arial" w:cs="Arial"/>
          <w:sz w:val="20"/>
          <w:szCs w:val="20"/>
        </w:rPr>
        <w:t xml:space="preserve">or in connection with </w:t>
      </w:r>
      <w:r w:rsidRPr="00B407ED">
        <w:rPr>
          <w:rFonts w:ascii="Arial" w:hAnsi="Arial" w:cs="Arial"/>
          <w:sz w:val="20"/>
          <w:szCs w:val="20"/>
        </w:rPr>
        <w:t xml:space="preserve">the Primary Care Network Agreement </w:t>
      </w:r>
      <w:r>
        <w:rPr>
          <w:rFonts w:ascii="Arial" w:hAnsi="Arial" w:cs="Arial"/>
          <w:sz w:val="20"/>
          <w:szCs w:val="20"/>
        </w:rPr>
        <w:t xml:space="preserve">or this Agreement </w:t>
      </w:r>
      <w:r w:rsidRPr="00B407ED">
        <w:rPr>
          <w:rFonts w:ascii="Arial" w:hAnsi="Arial" w:cs="Arial"/>
          <w:sz w:val="20"/>
          <w:szCs w:val="20"/>
        </w:rPr>
        <w:t>(and shall procure that its Shared Data Processors shall cease to so</w:t>
      </w:r>
      <w:r>
        <w:rPr>
          <w:rFonts w:ascii="Arial" w:hAnsi="Arial" w:cs="Arial"/>
          <w:sz w:val="20"/>
          <w:szCs w:val="20"/>
        </w:rPr>
        <w:t xml:space="preserve"> disclose Shared Personal Data).</w:t>
      </w:r>
    </w:p>
    <w:p w14:paraId="6F2AE8DA" w14:textId="30D5FCDC" w:rsidR="0017424A" w:rsidRPr="0017424A" w:rsidRDefault="0017424A" w:rsidP="0017424A">
      <w:pPr>
        <w:pStyle w:val="Heading2"/>
        <w:rPr>
          <w:rFonts w:ascii="Arial" w:hAnsi="Arial" w:cs="Arial"/>
          <w:sz w:val="20"/>
          <w:szCs w:val="20"/>
        </w:rPr>
      </w:pPr>
      <w:r w:rsidRPr="0017424A">
        <w:rPr>
          <w:rFonts w:ascii="Arial" w:hAnsi="Arial" w:cs="Arial"/>
          <w:sz w:val="20"/>
          <w:szCs w:val="20"/>
        </w:rPr>
        <w:t xml:space="preserve">Each Receiving Party shall, on the termination of this Agreement in relation to such </w:t>
      </w:r>
      <w:r w:rsidR="00B407ED">
        <w:rPr>
          <w:rFonts w:ascii="Arial" w:hAnsi="Arial" w:cs="Arial"/>
          <w:sz w:val="20"/>
          <w:szCs w:val="20"/>
        </w:rPr>
        <w:t>person</w:t>
      </w:r>
      <w:r w:rsidRPr="0017424A">
        <w:rPr>
          <w:rFonts w:ascii="Arial" w:hAnsi="Arial" w:cs="Arial"/>
          <w:sz w:val="20"/>
          <w:szCs w:val="20"/>
        </w:rPr>
        <w:t xml:space="preserve">, cease to </w:t>
      </w:r>
      <w:r w:rsidR="00B407ED">
        <w:rPr>
          <w:rFonts w:ascii="Arial" w:hAnsi="Arial" w:cs="Arial"/>
          <w:sz w:val="20"/>
          <w:szCs w:val="20"/>
        </w:rPr>
        <w:t xml:space="preserve">store, access and otherwise </w:t>
      </w:r>
      <w:r w:rsidRPr="0017424A">
        <w:rPr>
          <w:rFonts w:ascii="Arial" w:hAnsi="Arial" w:cs="Arial"/>
          <w:sz w:val="20"/>
          <w:szCs w:val="20"/>
        </w:rPr>
        <w:t>Process the Shared Personal Data that was made available to it</w:t>
      </w:r>
      <w:r w:rsidR="00B407ED">
        <w:rPr>
          <w:rFonts w:ascii="Arial" w:hAnsi="Arial" w:cs="Arial"/>
          <w:sz w:val="20"/>
          <w:szCs w:val="20"/>
        </w:rPr>
        <w:t xml:space="preserve"> </w:t>
      </w:r>
      <w:r w:rsidRPr="0017424A">
        <w:rPr>
          <w:rFonts w:ascii="Arial" w:hAnsi="Arial" w:cs="Arial"/>
          <w:sz w:val="20"/>
          <w:szCs w:val="20"/>
        </w:rPr>
        <w:t>by any Disclosing Party</w:t>
      </w:r>
      <w:r w:rsidR="00B407ED">
        <w:rPr>
          <w:rFonts w:ascii="Arial" w:hAnsi="Arial" w:cs="Arial"/>
          <w:sz w:val="20"/>
          <w:szCs w:val="20"/>
        </w:rPr>
        <w:t xml:space="preserve"> under or in connection with the Primary Care Network Agreement or this Agreement </w:t>
      </w:r>
      <w:r w:rsidR="00B407ED" w:rsidRPr="00B407ED">
        <w:rPr>
          <w:rFonts w:ascii="Arial" w:hAnsi="Arial" w:cs="Arial"/>
          <w:sz w:val="20"/>
          <w:szCs w:val="20"/>
        </w:rPr>
        <w:t>(and shall procure that its Shared Data Processors shall cease to so</w:t>
      </w:r>
      <w:r w:rsidR="00B407ED">
        <w:rPr>
          <w:rFonts w:ascii="Arial" w:hAnsi="Arial" w:cs="Arial"/>
          <w:sz w:val="20"/>
          <w:szCs w:val="20"/>
        </w:rPr>
        <w:t xml:space="preserve"> disclose Shared Personal Data).</w:t>
      </w:r>
    </w:p>
    <w:p w14:paraId="7F39D72E" w14:textId="77777777" w:rsidR="002B3DB8" w:rsidRDefault="002B3DB8" w:rsidP="002B3DB8">
      <w:pPr>
        <w:pStyle w:val="Heading1"/>
        <w:jc w:val="both"/>
        <w:rPr>
          <w:rFonts w:ascii="Arial" w:hAnsi="Arial" w:cs="Arial"/>
          <w:b/>
          <w:sz w:val="20"/>
          <w:szCs w:val="20"/>
        </w:rPr>
      </w:pPr>
      <w:r>
        <w:rPr>
          <w:rFonts w:ascii="Arial" w:hAnsi="Arial" w:cs="Arial"/>
          <w:b/>
          <w:sz w:val="20"/>
          <w:szCs w:val="20"/>
        </w:rPr>
        <w:t>ADDITIONAL TERMS</w:t>
      </w:r>
    </w:p>
    <w:p w14:paraId="69010634" w14:textId="11CCFABC" w:rsidR="002B3DB8" w:rsidRPr="00855603" w:rsidRDefault="002B3DB8" w:rsidP="002B3DB8">
      <w:pPr>
        <w:pStyle w:val="Heading2"/>
      </w:pPr>
      <w:r>
        <w:rPr>
          <w:rFonts w:ascii="Arial" w:hAnsi="Arial" w:cs="Arial"/>
          <w:sz w:val="20"/>
          <w:szCs w:val="20"/>
        </w:rPr>
        <w:t xml:space="preserve">Each Party agrees that the additional terms set out in paragraph </w:t>
      </w:r>
      <w:r w:rsidR="00DD7547">
        <w:rPr>
          <w:rFonts w:ascii="Arial" w:hAnsi="Arial" w:cs="Arial"/>
          <w:sz w:val="20"/>
          <w:szCs w:val="20"/>
        </w:rPr>
        <w:t>8</w:t>
      </w:r>
      <w:r>
        <w:rPr>
          <w:rFonts w:ascii="Arial" w:hAnsi="Arial" w:cs="Arial"/>
          <w:sz w:val="20"/>
          <w:szCs w:val="20"/>
        </w:rPr>
        <w:t xml:space="preserve"> of Schedule 1 shall be incorporated into this Agreement, and, insofar as they apply to a particular Party, that Party shall comply with those obligations.</w:t>
      </w:r>
    </w:p>
    <w:p w14:paraId="144FC619" w14:textId="77777777" w:rsidR="002B3DB8" w:rsidRDefault="002B3DB8" w:rsidP="002B3DB8">
      <w:pPr>
        <w:pStyle w:val="Heading1"/>
        <w:jc w:val="both"/>
        <w:rPr>
          <w:rFonts w:ascii="Arial" w:hAnsi="Arial" w:cs="Arial"/>
          <w:b/>
          <w:sz w:val="20"/>
          <w:szCs w:val="20"/>
        </w:rPr>
      </w:pPr>
      <w:r>
        <w:rPr>
          <w:rFonts w:ascii="Arial" w:hAnsi="Arial" w:cs="Arial"/>
          <w:b/>
          <w:sz w:val="20"/>
          <w:szCs w:val="20"/>
        </w:rPr>
        <w:t>REVIEW OF CONTRACT</w:t>
      </w:r>
    </w:p>
    <w:p w14:paraId="6ABA1162" w14:textId="536F5DEF" w:rsidR="002B3DB8" w:rsidRPr="002B3DB8" w:rsidRDefault="002B3DB8" w:rsidP="002B3DB8">
      <w:pPr>
        <w:pStyle w:val="Heading2"/>
        <w:rPr>
          <w:rFonts w:ascii="Arial" w:hAnsi="Arial" w:cs="Arial"/>
          <w:b/>
          <w:sz w:val="20"/>
          <w:szCs w:val="20"/>
        </w:rPr>
      </w:pPr>
      <w:r w:rsidRPr="002B3DB8">
        <w:rPr>
          <w:rFonts w:ascii="Arial" w:hAnsi="Arial" w:cs="Arial"/>
          <w:sz w:val="20"/>
          <w:szCs w:val="20"/>
        </w:rPr>
        <w:t>The Parties shall review this Agreement (and the Parties’ activities under and in connection with this Agreement) on the date and frequency specified in Schedule 1</w:t>
      </w:r>
    </w:p>
    <w:p w14:paraId="5F7DBFD3" w14:textId="2B5804BA" w:rsidR="00A42249" w:rsidRDefault="00A42249" w:rsidP="00D3206A">
      <w:pPr>
        <w:pStyle w:val="Heading1"/>
        <w:jc w:val="both"/>
        <w:rPr>
          <w:rFonts w:ascii="Arial" w:hAnsi="Arial" w:cs="Arial"/>
          <w:b/>
          <w:sz w:val="20"/>
          <w:szCs w:val="20"/>
        </w:rPr>
      </w:pPr>
      <w:r>
        <w:rPr>
          <w:rFonts w:ascii="Arial" w:hAnsi="Arial" w:cs="Arial"/>
          <w:b/>
          <w:sz w:val="20"/>
          <w:szCs w:val="20"/>
        </w:rPr>
        <w:t>DISPUTE RESOLUTION</w:t>
      </w:r>
    </w:p>
    <w:p w14:paraId="0B3C6FDE" w14:textId="63274A10" w:rsidR="00A42249" w:rsidRPr="00CC0DC2" w:rsidRDefault="00A42249" w:rsidP="00A42249">
      <w:pPr>
        <w:pStyle w:val="Heading2"/>
        <w:rPr>
          <w:rFonts w:ascii="Arial" w:hAnsi="Arial" w:cs="Arial"/>
          <w:sz w:val="20"/>
          <w:szCs w:val="20"/>
        </w:rPr>
      </w:pPr>
      <w:r w:rsidRPr="00565CFC">
        <w:rPr>
          <w:rFonts w:ascii="Arial" w:hAnsi="Arial" w:cs="Arial"/>
          <w:sz w:val="20"/>
          <w:szCs w:val="20"/>
        </w:rPr>
        <w:lastRenderedPageBreak/>
        <w:t xml:space="preserve">The </w:t>
      </w:r>
      <w:r w:rsidR="001C747E">
        <w:rPr>
          <w:rFonts w:ascii="Arial" w:hAnsi="Arial" w:cs="Arial"/>
          <w:sz w:val="20"/>
          <w:szCs w:val="20"/>
        </w:rPr>
        <w:t xml:space="preserve">Current </w:t>
      </w:r>
      <w:r w:rsidRPr="00565CFC">
        <w:rPr>
          <w:rFonts w:ascii="Arial" w:hAnsi="Arial" w:cs="Arial"/>
          <w:sz w:val="20"/>
          <w:szCs w:val="20"/>
        </w:rPr>
        <w:t>Parties</w:t>
      </w:r>
      <w:r w:rsidR="001C747E">
        <w:rPr>
          <w:rFonts w:ascii="Arial" w:hAnsi="Arial" w:cs="Arial"/>
          <w:sz w:val="20"/>
          <w:szCs w:val="20"/>
        </w:rPr>
        <w:t xml:space="preserve"> (and each Exiting Party in relation to whom clause 10 continues to apply by virtue of clause 10.2)</w:t>
      </w:r>
      <w:r w:rsidRPr="00565CFC">
        <w:rPr>
          <w:rFonts w:ascii="Arial" w:hAnsi="Arial" w:cs="Arial"/>
          <w:sz w:val="20"/>
          <w:szCs w:val="20"/>
        </w:rPr>
        <w:t xml:space="preserve"> intend for the dispute resolution procedures set out in the Primary Care </w:t>
      </w:r>
      <w:r w:rsidRPr="00CC0DC2">
        <w:rPr>
          <w:rFonts w:ascii="Arial" w:hAnsi="Arial" w:cs="Arial"/>
          <w:sz w:val="20"/>
          <w:szCs w:val="20"/>
        </w:rPr>
        <w:t>Network Agreement to apply to this Agreement.</w:t>
      </w:r>
    </w:p>
    <w:p w14:paraId="4FA09AAF" w14:textId="77777777" w:rsidR="00CC0DC2" w:rsidRPr="00CC0DC2" w:rsidRDefault="00B60FB3" w:rsidP="00E4480B">
      <w:pPr>
        <w:pStyle w:val="Heading1"/>
        <w:jc w:val="both"/>
        <w:rPr>
          <w:rFonts w:ascii="Arial" w:hAnsi="Arial" w:cs="Arial"/>
          <w:sz w:val="20"/>
          <w:szCs w:val="20"/>
        </w:rPr>
      </w:pPr>
      <w:r w:rsidRPr="00CC0DC2">
        <w:rPr>
          <w:rFonts w:ascii="Arial" w:hAnsi="Arial" w:cs="Arial"/>
          <w:b/>
          <w:sz w:val="20"/>
          <w:szCs w:val="20"/>
        </w:rPr>
        <w:t>NOTICES</w:t>
      </w:r>
    </w:p>
    <w:p w14:paraId="57DB0454" w14:textId="4BAE9A56" w:rsidR="00CC0DC2" w:rsidRPr="00CC0DC2" w:rsidRDefault="00B60FB3" w:rsidP="00CC0DC2">
      <w:pPr>
        <w:pStyle w:val="Heading2"/>
        <w:rPr>
          <w:rFonts w:ascii="Arial" w:hAnsi="Arial" w:cs="Arial"/>
          <w:sz w:val="20"/>
          <w:szCs w:val="20"/>
        </w:rPr>
      </w:pPr>
      <w:r w:rsidRPr="00CC0DC2">
        <w:rPr>
          <w:rFonts w:ascii="Arial" w:hAnsi="Arial" w:cs="Arial"/>
          <w:sz w:val="20"/>
          <w:szCs w:val="20"/>
        </w:rPr>
        <w:t xml:space="preserve">Any notice or other communication given to a </w:t>
      </w:r>
      <w:r w:rsidR="00CC0DC2">
        <w:rPr>
          <w:rFonts w:ascii="Arial" w:hAnsi="Arial" w:cs="Arial"/>
          <w:sz w:val="20"/>
          <w:szCs w:val="20"/>
        </w:rPr>
        <w:t>Current P</w:t>
      </w:r>
      <w:r w:rsidRPr="00CC0DC2">
        <w:rPr>
          <w:rFonts w:ascii="Arial" w:hAnsi="Arial" w:cs="Arial"/>
          <w:sz w:val="20"/>
          <w:szCs w:val="20"/>
        </w:rPr>
        <w:t xml:space="preserve">arty </w:t>
      </w:r>
      <w:r w:rsidR="00CC0DC2">
        <w:rPr>
          <w:rFonts w:ascii="Arial" w:hAnsi="Arial" w:cs="Arial"/>
          <w:sz w:val="20"/>
          <w:szCs w:val="20"/>
        </w:rPr>
        <w:t>(or given to an Exiting Party in relation to whom clause 1</w:t>
      </w:r>
      <w:r w:rsidR="005940FD">
        <w:rPr>
          <w:rFonts w:ascii="Arial" w:hAnsi="Arial" w:cs="Arial"/>
          <w:sz w:val="20"/>
          <w:szCs w:val="20"/>
        </w:rPr>
        <w:t>0</w:t>
      </w:r>
      <w:r w:rsidR="00CC0DC2">
        <w:rPr>
          <w:rFonts w:ascii="Arial" w:hAnsi="Arial" w:cs="Arial"/>
          <w:sz w:val="20"/>
          <w:szCs w:val="20"/>
        </w:rPr>
        <w:t xml:space="preserve"> continues to apply by virtue of clause 1</w:t>
      </w:r>
      <w:r w:rsidR="005940FD">
        <w:rPr>
          <w:rFonts w:ascii="Arial" w:hAnsi="Arial" w:cs="Arial"/>
          <w:sz w:val="20"/>
          <w:szCs w:val="20"/>
        </w:rPr>
        <w:t>0</w:t>
      </w:r>
      <w:r w:rsidR="00CC0DC2">
        <w:rPr>
          <w:rFonts w:ascii="Arial" w:hAnsi="Arial" w:cs="Arial"/>
          <w:sz w:val="20"/>
          <w:szCs w:val="20"/>
        </w:rPr>
        <w:t xml:space="preserve">.2) </w:t>
      </w:r>
      <w:r w:rsidRPr="00CC0DC2">
        <w:rPr>
          <w:rFonts w:ascii="Arial" w:hAnsi="Arial" w:cs="Arial"/>
          <w:sz w:val="20"/>
          <w:szCs w:val="20"/>
        </w:rPr>
        <w:t xml:space="preserve">under or in connection with this </w:t>
      </w:r>
      <w:r w:rsidR="00CC0DC2">
        <w:rPr>
          <w:rFonts w:ascii="Arial" w:hAnsi="Arial" w:cs="Arial"/>
          <w:sz w:val="20"/>
          <w:szCs w:val="20"/>
        </w:rPr>
        <w:t>A</w:t>
      </w:r>
      <w:r w:rsidRPr="00CC0DC2">
        <w:rPr>
          <w:rFonts w:ascii="Arial" w:hAnsi="Arial" w:cs="Arial"/>
          <w:sz w:val="20"/>
          <w:szCs w:val="20"/>
        </w:rPr>
        <w:t>greement shall be in writing and shall be:</w:t>
      </w:r>
    </w:p>
    <w:p w14:paraId="6934CC25" w14:textId="28D5940B" w:rsidR="00CC0DC2" w:rsidRPr="00CC0DC2" w:rsidRDefault="00B60FB3" w:rsidP="00CC0DC2">
      <w:pPr>
        <w:pStyle w:val="Heading3"/>
        <w:tabs>
          <w:tab w:val="clear" w:pos="2268"/>
        </w:tabs>
        <w:ind w:left="2127"/>
        <w:rPr>
          <w:rFonts w:ascii="Arial" w:hAnsi="Arial" w:cs="Arial"/>
          <w:sz w:val="20"/>
          <w:szCs w:val="20"/>
        </w:rPr>
      </w:pPr>
      <w:r w:rsidRPr="00CC0DC2">
        <w:rPr>
          <w:rFonts w:ascii="Arial" w:hAnsi="Arial" w:cs="Arial"/>
          <w:sz w:val="20"/>
          <w:szCs w:val="20"/>
        </w:rPr>
        <w:t xml:space="preserve">delivered by hand, courier or by recorded post or other next working day </w:t>
      </w:r>
      <w:r w:rsidR="00CC0DC2">
        <w:rPr>
          <w:rFonts w:ascii="Arial" w:hAnsi="Arial" w:cs="Arial"/>
          <w:sz w:val="20"/>
          <w:szCs w:val="20"/>
        </w:rPr>
        <w:t xml:space="preserve">recorded </w:t>
      </w:r>
      <w:r w:rsidRPr="00CC0DC2">
        <w:rPr>
          <w:rFonts w:ascii="Arial" w:hAnsi="Arial" w:cs="Arial"/>
          <w:sz w:val="20"/>
          <w:szCs w:val="20"/>
        </w:rPr>
        <w:t>delivery service at its registered office (if a company) or its principal place of business (in any othe</w:t>
      </w:r>
      <w:r w:rsidR="00CC0DC2" w:rsidRPr="00CC0DC2">
        <w:rPr>
          <w:rFonts w:ascii="Arial" w:hAnsi="Arial" w:cs="Arial"/>
          <w:sz w:val="20"/>
          <w:szCs w:val="20"/>
        </w:rPr>
        <w:t>r case)</w:t>
      </w:r>
      <w:r w:rsidR="00CC0DC2">
        <w:rPr>
          <w:rFonts w:ascii="Arial" w:hAnsi="Arial" w:cs="Arial"/>
          <w:sz w:val="20"/>
          <w:szCs w:val="20"/>
        </w:rPr>
        <w:t>[</w:t>
      </w:r>
      <w:r w:rsidR="00CC0DC2" w:rsidRPr="00CC0DC2">
        <w:rPr>
          <w:rFonts w:ascii="Arial" w:hAnsi="Arial" w:cs="Arial"/>
          <w:sz w:val="20"/>
          <w:szCs w:val="20"/>
        </w:rPr>
        <w:t>; or</w:t>
      </w:r>
    </w:p>
    <w:p w14:paraId="011C4F23" w14:textId="249D311B" w:rsidR="00CC0DC2" w:rsidRPr="00CC0DC2" w:rsidRDefault="00B60FB3" w:rsidP="00CC0DC2">
      <w:pPr>
        <w:pStyle w:val="Heading3"/>
        <w:tabs>
          <w:tab w:val="clear" w:pos="2268"/>
        </w:tabs>
        <w:ind w:left="2127"/>
        <w:rPr>
          <w:rFonts w:ascii="Arial" w:hAnsi="Arial" w:cs="Arial"/>
          <w:sz w:val="20"/>
          <w:szCs w:val="20"/>
        </w:rPr>
      </w:pPr>
      <w:r w:rsidRPr="00CC0DC2">
        <w:rPr>
          <w:rFonts w:ascii="Arial" w:hAnsi="Arial" w:cs="Arial"/>
          <w:sz w:val="20"/>
          <w:szCs w:val="20"/>
        </w:rPr>
        <w:t>sent by email to the following addresses</w:t>
      </w:r>
      <w:r w:rsidR="00CC0DC2">
        <w:rPr>
          <w:rFonts w:ascii="Arial" w:hAnsi="Arial" w:cs="Arial"/>
          <w:sz w:val="20"/>
          <w:szCs w:val="20"/>
        </w:rPr>
        <w:t>:</w:t>
      </w:r>
      <w:r w:rsidRPr="00CC0DC2">
        <w:rPr>
          <w:rFonts w:ascii="Arial" w:hAnsi="Arial" w:cs="Arial"/>
          <w:sz w:val="20"/>
          <w:szCs w:val="20"/>
        </w:rPr>
        <w:t xml:space="preserve"> </w:t>
      </w:r>
      <w:r w:rsidRPr="00CC0DC2">
        <w:rPr>
          <w:rFonts w:ascii="Arial" w:hAnsi="Arial" w:cs="Arial"/>
          <w:sz w:val="20"/>
          <w:szCs w:val="20"/>
          <w:highlight w:val="yellow"/>
        </w:rPr>
        <w:t>[Party 1</w:t>
      </w:r>
      <w:r w:rsidR="00CC0DC2" w:rsidRPr="00CC0DC2">
        <w:rPr>
          <w:rFonts w:ascii="Arial" w:hAnsi="Arial" w:cs="Arial"/>
          <w:sz w:val="20"/>
          <w:szCs w:val="20"/>
          <w:highlight w:val="yellow"/>
        </w:rPr>
        <w:t xml:space="preserve"> address</w:t>
      </w:r>
      <w:r w:rsidRPr="00CC0DC2">
        <w:rPr>
          <w:rFonts w:ascii="Arial" w:hAnsi="Arial" w:cs="Arial"/>
          <w:sz w:val="20"/>
          <w:szCs w:val="20"/>
          <w:highlight w:val="yellow"/>
        </w:rPr>
        <w:t>]</w:t>
      </w:r>
      <w:r w:rsidRPr="00CC0DC2">
        <w:rPr>
          <w:rFonts w:ascii="Arial" w:hAnsi="Arial" w:cs="Arial"/>
          <w:sz w:val="20"/>
          <w:szCs w:val="20"/>
        </w:rPr>
        <w:t>,</w:t>
      </w:r>
      <w:r w:rsidR="00CC0DC2" w:rsidRPr="00CC0DC2">
        <w:rPr>
          <w:rFonts w:ascii="Arial" w:hAnsi="Arial" w:cs="Arial"/>
          <w:sz w:val="20"/>
          <w:szCs w:val="20"/>
        </w:rPr>
        <w:t xml:space="preserve"> </w:t>
      </w:r>
      <w:r w:rsidRPr="00CC0DC2">
        <w:rPr>
          <w:rFonts w:ascii="Arial" w:hAnsi="Arial" w:cs="Arial"/>
          <w:sz w:val="20"/>
          <w:szCs w:val="20"/>
          <w:highlight w:val="yellow"/>
        </w:rPr>
        <w:t>[Party 2</w:t>
      </w:r>
      <w:r w:rsidR="00CC0DC2" w:rsidRPr="00CC0DC2">
        <w:rPr>
          <w:rFonts w:ascii="Arial" w:hAnsi="Arial" w:cs="Arial"/>
          <w:sz w:val="20"/>
          <w:szCs w:val="20"/>
          <w:highlight w:val="yellow"/>
        </w:rPr>
        <w:t xml:space="preserve"> address</w:t>
      </w:r>
      <w:r w:rsidRPr="00CC0DC2">
        <w:rPr>
          <w:rFonts w:ascii="Arial" w:hAnsi="Arial" w:cs="Arial"/>
          <w:sz w:val="20"/>
          <w:szCs w:val="20"/>
          <w:highlight w:val="yellow"/>
        </w:rPr>
        <w:t>]</w:t>
      </w:r>
      <w:r w:rsidRPr="00CC0DC2">
        <w:rPr>
          <w:rFonts w:ascii="Arial" w:hAnsi="Arial" w:cs="Arial"/>
          <w:sz w:val="20"/>
          <w:szCs w:val="20"/>
        </w:rPr>
        <w:t>,</w:t>
      </w:r>
      <w:r w:rsidR="00CC0DC2">
        <w:rPr>
          <w:rFonts w:ascii="Arial" w:hAnsi="Arial" w:cs="Arial"/>
          <w:sz w:val="20"/>
          <w:szCs w:val="20"/>
        </w:rPr>
        <w:t xml:space="preserve"> </w:t>
      </w:r>
      <w:r w:rsidRPr="00CC0DC2">
        <w:rPr>
          <w:rFonts w:ascii="Arial" w:hAnsi="Arial" w:cs="Arial"/>
          <w:sz w:val="20"/>
          <w:szCs w:val="20"/>
        </w:rPr>
        <w:t xml:space="preserve"> </w:t>
      </w:r>
      <w:r w:rsidRPr="00CC0DC2">
        <w:rPr>
          <w:rFonts w:ascii="Arial" w:hAnsi="Arial" w:cs="Arial"/>
          <w:sz w:val="20"/>
          <w:szCs w:val="20"/>
          <w:highlight w:val="yellow"/>
        </w:rPr>
        <w:t>[Party 3</w:t>
      </w:r>
      <w:r w:rsidR="00CC0DC2" w:rsidRPr="00CC0DC2">
        <w:rPr>
          <w:rFonts w:ascii="Arial" w:hAnsi="Arial" w:cs="Arial"/>
          <w:sz w:val="20"/>
          <w:szCs w:val="20"/>
          <w:highlight w:val="yellow"/>
        </w:rPr>
        <w:t xml:space="preserve"> address</w:t>
      </w:r>
      <w:r w:rsidRPr="00CC0DC2">
        <w:rPr>
          <w:rFonts w:ascii="Arial" w:hAnsi="Arial" w:cs="Arial"/>
          <w:sz w:val="20"/>
          <w:szCs w:val="20"/>
          <w:highlight w:val="yellow"/>
        </w:rPr>
        <w:t>]</w:t>
      </w:r>
      <w:r w:rsidRPr="00CC0DC2">
        <w:rPr>
          <w:rFonts w:ascii="Arial" w:hAnsi="Arial" w:cs="Arial"/>
          <w:sz w:val="20"/>
          <w:szCs w:val="20"/>
        </w:rPr>
        <w:t xml:space="preserve"> and </w:t>
      </w:r>
      <w:r w:rsidRPr="00CC0DC2">
        <w:rPr>
          <w:rFonts w:ascii="Arial" w:hAnsi="Arial" w:cs="Arial"/>
          <w:sz w:val="20"/>
          <w:szCs w:val="20"/>
          <w:highlight w:val="yellow"/>
        </w:rPr>
        <w:t>[Party 4</w:t>
      </w:r>
      <w:r w:rsidR="00CC0DC2" w:rsidRPr="00CC0DC2">
        <w:rPr>
          <w:rFonts w:ascii="Arial" w:hAnsi="Arial" w:cs="Arial"/>
          <w:sz w:val="20"/>
          <w:szCs w:val="20"/>
          <w:highlight w:val="yellow"/>
        </w:rPr>
        <w:t xml:space="preserve"> address</w:t>
      </w:r>
      <w:r w:rsidRPr="00CC0DC2">
        <w:rPr>
          <w:rFonts w:ascii="Arial" w:hAnsi="Arial" w:cs="Arial"/>
          <w:sz w:val="20"/>
          <w:szCs w:val="20"/>
          <w:highlight w:val="yellow"/>
        </w:rPr>
        <w:t>]</w:t>
      </w:r>
      <w:r w:rsidRPr="00CC0DC2">
        <w:rPr>
          <w:rFonts w:ascii="Arial" w:hAnsi="Arial" w:cs="Arial"/>
          <w:sz w:val="20"/>
          <w:szCs w:val="20"/>
        </w:rPr>
        <w:t>.]</w:t>
      </w:r>
    </w:p>
    <w:p w14:paraId="7CC323AC" w14:textId="77777777" w:rsidR="00CC0DC2" w:rsidRPr="00CC0DC2" w:rsidRDefault="00B60FB3" w:rsidP="00CC0DC2">
      <w:pPr>
        <w:pStyle w:val="Heading2"/>
        <w:rPr>
          <w:rFonts w:ascii="Arial" w:hAnsi="Arial" w:cs="Arial"/>
          <w:sz w:val="20"/>
          <w:szCs w:val="20"/>
        </w:rPr>
      </w:pPr>
      <w:r w:rsidRPr="00CC0DC2">
        <w:rPr>
          <w:rFonts w:ascii="Arial" w:hAnsi="Arial" w:cs="Arial"/>
          <w:sz w:val="20"/>
          <w:szCs w:val="20"/>
        </w:rPr>
        <w:t>Any notice or communication shall be deemed to have been received:</w:t>
      </w:r>
    </w:p>
    <w:p w14:paraId="04626770" w14:textId="64D0DDBD" w:rsidR="00CC0DC2" w:rsidRPr="00CC0DC2" w:rsidRDefault="00B60FB3" w:rsidP="00CC0DC2">
      <w:pPr>
        <w:pStyle w:val="Heading3"/>
        <w:tabs>
          <w:tab w:val="clear" w:pos="2268"/>
        </w:tabs>
        <w:ind w:left="2127"/>
        <w:rPr>
          <w:rFonts w:ascii="Arial" w:hAnsi="Arial" w:cs="Arial"/>
          <w:sz w:val="20"/>
          <w:szCs w:val="20"/>
        </w:rPr>
      </w:pPr>
      <w:r w:rsidRPr="00CC0DC2">
        <w:rPr>
          <w:rFonts w:ascii="Arial" w:hAnsi="Arial" w:cs="Arial"/>
          <w:sz w:val="20"/>
          <w:szCs w:val="20"/>
        </w:rPr>
        <w:t xml:space="preserve">if delivered by hand or courier, on </w:t>
      </w:r>
      <w:r w:rsidR="00CC0DC2">
        <w:rPr>
          <w:rFonts w:ascii="Arial" w:hAnsi="Arial" w:cs="Arial"/>
          <w:sz w:val="20"/>
          <w:szCs w:val="20"/>
        </w:rPr>
        <w:t>the date on which the</w:t>
      </w:r>
      <w:r w:rsidRPr="00CC0DC2">
        <w:rPr>
          <w:rFonts w:ascii="Arial" w:hAnsi="Arial" w:cs="Arial"/>
          <w:sz w:val="20"/>
          <w:szCs w:val="20"/>
        </w:rPr>
        <w:t xml:space="preserve"> delivery receipt</w:t>
      </w:r>
      <w:r w:rsidR="00CC0DC2">
        <w:rPr>
          <w:rFonts w:ascii="Arial" w:hAnsi="Arial" w:cs="Arial"/>
          <w:sz w:val="20"/>
          <w:szCs w:val="20"/>
        </w:rPr>
        <w:t xml:space="preserve"> is signed</w:t>
      </w:r>
      <w:r w:rsidRPr="00CC0DC2">
        <w:rPr>
          <w:rFonts w:ascii="Arial" w:hAnsi="Arial" w:cs="Arial"/>
          <w:sz w:val="20"/>
          <w:szCs w:val="20"/>
        </w:rPr>
        <w:t xml:space="preserve">; </w:t>
      </w:r>
    </w:p>
    <w:p w14:paraId="00B20B89" w14:textId="43616A00" w:rsidR="00CC0DC2" w:rsidRPr="00CC0DC2" w:rsidRDefault="00B60FB3" w:rsidP="00CC0DC2">
      <w:pPr>
        <w:pStyle w:val="Heading3"/>
        <w:tabs>
          <w:tab w:val="clear" w:pos="2268"/>
        </w:tabs>
        <w:ind w:left="2127"/>
        <w:rPr>
          <w:rFonts w:ascii="Arial" w:hAnsi="Arial" w:cs="Arial"/>
          <w:sz w:val="20"/>
          <w:szCs w:val="20"/>
        </w:rPr>
      </w:pPr>
      <w:r w:rsidRPr="00CC0DC2">
        <w:rPr>
          <w:rFonts w:ascii="Arial" w:hAnsi="Arial" w:cs="Arial"/>
          <w:sz w:val="20"/>
          <w:szCs w:val="20"/>
        </w:rPr>
        <w:t xml:space="preserve">if sent by recorded post or other next working day </w:t>
      </w:r>
      <w:r w:rsidR="00CC0DC2">
        <w:rPr>
          <w:rFonts w:ascii="Arial" w:hAnsi="Arial" w:cs="Arial"/>
          <w:sz w:val="20"/>
          <w:szCs w:val="20"/>
        </w:rPr>
        <w:t xml:space="preserve">recorded </w:t>
      </w:r>
      <w:r w:rsidRPr="00CC0DC2">
        <w:rPr>
          <w:rFonts w:ascii="Arial" w:hAnsi="Arial" w:cs="Arial"/>
          <w:sz w:val="20"/>
          <w:szCs w:val="20"/>
        </w:rPr>
        <w:t>delivery service, at the time recorded by the delivery service; and</w:t>
      </w:r>
    </w:p>
    <w:p w14:paraId="6F10909E" w14:textId="77777777" w:rsidR="00CC0DC2" w:rsidRDefault="00CC0DC2" w:rsidP="00CC0DC2">
      <w:pPr>
        <w:pStyle w:val="Heading3"/>
        <w:tabs>
          <w:tab w:val="clear" w:pos="2268"/>
        </w:tabs>
        <w:ind w:left="2127"/>
        <w:rPr>
          <w:rFonts w:ascii="Arial" w:hAnsi="Arial" w:cs="Arial"/>
          <w:sz w:val="20"/>
          <w:szCs w:val="20"/>
        </w:rPr>
      </w:pPr>
      <w:r>
        <w:rPr>
          <w:rFonts w:ascii="Arial" w:hAnsi="Arial" w:cs="Arial"/>
          <w:sz w:val="20"/>
          <w:szCs w:val="20"/>
        </w:rPr>
        <w:t xml:space="preserve">if delivered by </w:t>
      </w:r>
      <w:r w:rsidR="00B60FB3" w:rsidRPr="00CC0DC2">
        <w:rPr>
          <w:rFonts w:ascii="Arial" w:hAnsi="Arial" w:cs="Arial"/>
          <w:sz w:val="20"/>
          <w:szCs w:val="20"/>
        </w:rPr>
        <w:t>email, at the time of transmission, or, if this time falls outside business hours in the place of receipt, when business hours resume</w:t>
      </w:r>
      <w:r>
        <w:rPr>
          <w:rFonts w:ascii="Arial" w:hAnsi="Arial" w:cs="Arial"/>
          <w:sz w:val="20"/>
          <w:szCs w:val="20"/>
        </w:rPr>
        <w:t>,</w:t>
      </w:r>
    </w:p>
    <w:p w14:paraId="5892B22F" w14:textId="03CB3463" w:rsidR="00CC0DC2" w:rsidRPr="00CC0DC2" w:rsidRDefault="00CC0DC2" w:rsidP="00CC0DC2">
      <w:pPr>
        <w:pStyle w:val="Heading3"/>
        <w:numPr>
          <w:ilvl w:val="0"/>
          <w:numId w:val="0"/>
        </w:numPr>
        <w:tabs>
          <w:tab w:val="clear" w:pos="2268"/>
        </w:tabs>
        <w:ind w:left="1440"/>
        <w:rPr>
          <w:rFonts w:ascii="Arial" w:hAnsi="Arial" w:cs="Arial"/>
          <w:sz w:val="20"/>
          <w:szCs w:val="20"/>
        </w:rPr>
      </w:pPr>
      <w:r>
        <w:rPr>
          <w:rFonts w:ascii="Arial" w:hAnsi="Arial" w:cs="Arial"/>
          <w:sz w:val="20"/>
          <w:szCs w:val="20"/>
        </w:rPr>
        <w:t xml:space="preserve">and in this clause </w:t>
      </w:r>
      <w:r w:rsidR="002B3DB8">
        <w:rPr>
          <w:rFonts w:ascii="Arial" w:hAnsi="Arial" w:cs="Arial"/>
          <w:sz w:val="20"/>
          <w:szCs w:val="20"/>
        </w:rPr>
        <w:t>1</w:t>
      </w:r>
      <w:r w:rsidR="009C160C">
        <w:rPr>
          <w:rFonts w:ascii="Arial" w:hAnsi="Arial" w:cs="Arial"/>
          <w:sz w:val="20"/>
          <w:szCs w:val="20"/>
        </w:rPr>
        <w:t>4</w:t>
      </w:r>
      <w:r>
        <w:rPr>
          <w:rFonts w:ascii="Arial" w:hAnsi="Arial" w:cs="Arial"/>
          <w:sz w:val="20"/>
          <w:szCs w:val="20"/>
        </w:rPr>
        <w:t>.2.3 “</w:t>
      </w:r>
      <w:r w:rsidR="00B60FB3" w:rsidRPr="00CC0DC2">
        <w:rPr>
          <w:rFonts w:ascii="Arial" w:hAnsi="Arial" w:cs="Arial"/>
          <w:b/>
          <w:sz w:val="20"/>
          <w:szCs w:val="20"/>
        </w:rPr>
        <w:t>business hours</w:t>
      </w:r>
      <w:r>
        <w:rPr>
          <w:rFonts w:ascii="Arial" w:hAnsi="Arial" w:cs="Arial"/>
          <w:sz w:val="20"/>
          <w:szCs w:val="20"/>
        </w:rPr>
        <w:t>”</w:t>
      </w:r>
      <w:r w:rsidR="00B60FB3" w:rsidRPr="00CC0DC2">
        <w:rPr>
          <w:rFonts w:ascii="Arial" w:hAnsi="Arial" w:cs="Arial"/>
          <w:sz w:val="20"/>
          <w:szCs w:val="20"/>
        </w:rPr>
        <w:t xml:space="preserve"> means 9.00am to 5.00pm Monday to Friday on a </w:t>
      </w:r>
      <w:r>
        <w:rPr>
          <w:rFonts w:ascii="Arial" w:hAnsi="Arial" w:cs="Arial"/>
          <w:sz w:val="20"/>
          <w:szCs w:val="20"/>
        </w:rPr>
        <w:t xml:space="preserve">working day, and in this clause </w:t>
      </w:r>
      <w:r w:rsidR="002B3DB8">
        <w:rPr>
          <w:rFonts w:ascii="Arial" w:hAnsi="Arial" w:cs="Arial"/>
          <w:sz w:val="20"/>
          <w:szCs w:val="20"/>
        </w:rPr>
        <w:t>1</w:t>
      </w:r>
      <w:r w:rsidR="009C160C">
        <w:rPr>
          <w:rFonts w:ascii="Arial" w:hAnsi="Arial" w:cs="Arial"/>
          <w:sz w:val="20"/>
          <w:szCs w:val="20"/>
        </w:rPr>
        <w:t>4</w:t>
      </w:r>
      <w:r w:rsidR="002B3DB8">
        <w:rPr>
          <w:rFonts w:ascii="Arial" w:hAnsi="Arial" w:cs="Arial"/>
          <w:sz w:val="20"/>
          <w:szCs w:val="20"/>
        </w:rPr>
        <w:t xml:space="preserve"> </w:t>
      </w:r>
      <w:r>
        <w:rPr>
          <w:rFonts w:ascii="Arial" w:hAnsi="Arial" w:cs="Arial"/>
          <w:sz w:val="20"/>
          <w:szCs w:val="20"/>
        </w:rPr>
        <w:t>“</w:t>
      </w:r>
      <w:r w:rsidRPr="00CC0DC2">
        <w:rPr>
          <w:rFonts w:ascii="Arial" w:hAnsi="Arial" w:cs="Arial"/>
          <w:b/>
          <w:sz w:val="20"/>
          <w:szCs w:val="20"/>
        </w:rPr>
        <w:t xml:space="preserve">working </w:t>
      </w:r>
      <w:r w:rsidR="00B60FB3" w:rsidRPr="00CC0DC2">
        <w:rPr>
          <w:rFonts w:ascii="Arial" w:hAnsi="Arial" w:cs="Arial"/>
          <w:b/>
          <w:sz w:val="20"/>
          <w:szCs w:val="20"/>
        </w:rPr>
        <w:t>day</w:t>
      </w:r>
      <w:r>
        <w:rPr>
          <w:rFonts w:ascii="Arial" w:hAnsi="Arial" w:cs="Arial"/>
          <w:sz w:val="20"/>
          <w:szCs w:val="20"/>
        </w:rPr>
        <w:t>” means</w:t>
      </w:r>
      <w:r w:rsidR="00B60FB3" w:rsidRPr="00CC0DC2">
        <w:rPr>
          <w:rFonts w:ascii="Arial" w:hAnsi="Arial" w:cs="Arial"/>
          <w:sz w:val="20"/>
          <w:szCs w:val="20"/>
        </w:rPr>
        <w:t xml:space="preserve"> that is not a </w:t>
      </w:r>
      <w:r>
        <w:rPr>
          <w:rFonts w:ascii="Arial" w:hAnsi="Arial" w:cs="Arial"/>
          <w:sz w:val="20"/>
          <w:szCs w:val="20"/>
        </w:rPr>
        <w:t xml:space="preserve">weekend or </w:t>
      </w:r>
      <w:r w:rsidR="00B60FB3" w:rsidRPr="00CC0DC2">
        <w:rPr>
          <w:rFonts w:ascii="Arial" w:hAnsi="Arial" w:cs="Arial"/>
          <w:sz w:val="20"/>
          <w:szCs w:val="20"/>
        </w:rPr>
        <w:t xml:space="preserve">public holiday in the place of receipt. </w:t>
      </w:r>
    </w:p>
    <w:p w14:paraId="6C238B77" w14:textId="4A0BEB99" w:rsidR="00B60FB3" w:rsidRPr="00CC0DC2" w:rsidRDefault="00B60FB3" w:rsidP="00CC0DC2">
      <w:pPr>
        <w:pStyle w:val="Heading2"/>
        <w:rPr>
          <w:rFonts w:ascii="Arial" w:hAnsi="Arial" w:cs="Arial"/>
          <w:sz w:val="20"/>
          <w:szCs w:val="20"/>
        </w:rPr>
      </w:pPr>
      <w:r w:rsidRPr="00CC0DC2">
        <w:rPr>
          <w:rFonts w:ascii="Arial" w:hAnsi="Arial" w:cs="Arial"/>
          <w:sz w:val="20"/>
          <w:szCs w:val="20"/>
        </w:rPr>
        <w:t>This clause</w:t>
      </w:r>
      <w:r w:rsidR="00CC0DC2">
        <w:rPr>
          <w:rFonts w:ascii="Arial" w:hAnsi="Arial" w:cs="Arial"/>
          <w:sz w:val="20"/>
          <w:szCs w:val="20"/>
        </w:rPr>
        <w:t xml:space="preserve"> </w:t>
      </w:r>
      <w:r w:rsidR="002B3DB8">
        <w:rPr>
          <w:rFonts w:ascii="Arial" w:hAnsi="Arial" w:cs="Arial"/>
          <w:sz w:val="20"/>
          <w:szCs w:val="20"/>
        </w:rPr>
        <w:t>1</w:t>
      </w:r>
      <w:r w:rsidR="009C160C">
        <w:rPr>
          <w:rFonts w:ascii="Arial" w:hAnsi="Arial" w:cs="Arial"/>
          <w:sz w:val="20"/>
          <w:szCs w:val="20"/>
        </w:rPr>
        <w:t>4</w:t>
      </w:r>
      <w:r w:rsidR="002B3DB8">
        <w:rPr>
          <w:rFonts w:ascii="Arial" w:hAnsi="Arial" w:cs="Arial"/>
          <w:sz w:val="20"/>
          <w:szCs w:val="20"/>
        </w:rPr>
        <w:t xml:space="preserve"> </w:t>
      </w:r>
      <w:r w:rsidR="00CC0DC2">
        <w:rPr>
          <w:rFonts w:ascii="Arial" w:hAnsi="Arial" w:cs="Arial"/>
          <w:sz w:val="20"/>
          <w:szCs w:val="20"/>
        </w:rPr>
        <w:t>shall</w:t>
      </w:r>
      <w:r w:rsidRPr="00CC0DC2">
        <w:rPr>
          <w:rFonts w:ascii="Arial" w:hAnsi="Arial" w:cs="Arial"/>
          <w:sz w:val="20"/>
          <w:szCs w:val="20"/>
        </w:rPr>
        <w:t xml:space="preserve"> not apply to the service of any proceedings or other documents in any legal action or, where applicable, any arbitration or other method of dispute resolution</w:t>
      </w:r>
      <w:r w:rsidR="00CC0DC2">
        <w:rPr>
          <w:rFonts w:ascii="Arial" w:hAnsi="Arial" w:cs="Arial"/>
          <w:sz w:val="20"/>
          <w:szCs w:val="20"/>
        </w:rPr>
        <w:t xml:space="preserve"> except for notices given under the dispute resolution procedure referred to in clause </w:t>
      </w:r>
      <w:r w:rsidR="002B3DB8">
        <w:rPr>
          <w:rFonts w:ascii="Arial" w:hAnsi="Arial" w:cs="Arial"/>
          <w:sz w:val="20"/>
          <w:szCs w:val="20"/>
        </w:rPr>
        <w:t>1</w:t>
      </w:r>
      <w:r w:rsidR="009C160C">
        <w:rPr>
          <w:rFonts w:ascii="Arial" w:hAnsi="Arial" w:cs="Arial"/>
          <w:sz w:val="20"/>
          <w:szCs w:val="20"/>
        </w:rPr>
        <w:t>3</w:t>
      </w:r>
      <w:r w:rsidR="002B3DB8">
        <w:rPr>
          <w:rFonts w:ascii="Arial" w:hAnsi="Arial" w:cs="Arial"/>
          <w:sz w:val="20"/>
          <w:szCs w:val="20"/>
        </w:rPr>
        <w:t xml:space="preserve"> </w:t>
      </w:r>
      <w:r w:rsidR="00CC0DC2">
        <w:rPr>
          <w:rFonts w:ascii="Arial" w:hAnsi="Arial" w:cs="Arial"/>
          <w:sz w:val="20"/>
          <w:szCs w:val="20"/>
        </w:rPr>
        <w:t>(</w:t>
      </w:r>
      <w:r w:rsidR="00CC0DC2" w:rsidRPr="00CC0DC2">
        <w:rPr>
          <w:rFonts w:ascii="Arial" w:hAnsi="Arial" w:cs="Arial"/>
          <w:i/>
          <w:sz w:val="20"/>
          <w:szCs w:val="20"/>
        </w:rPr>
        <w:t>Dispute resolution</w:t>
      </w:r>
      <w:r w:rsidR="00CC0DC2">
        <w:rPr>
          <w:rFonts w:ascii="Arial" w:hAnsi="Arial" w:cs="Arial"/>
          <w:sz w:val="20"/>
          <w:szCs w:val="20"/>
        </w:rPr>
        <w:t>)</w:t>
      </w:r>
      <w:r w:rsidRPr="00CC0DC2">
        <w:rPr>
          <w:rFonts w:ascii="Arial" w:hAnsi="Arial" w:cs="Arial"/>
          <w:sz w:val="20"/>
          <w:szCs w:val="20"/>
        </w:rPr>
        <w:t>.</w:t>
      </w:r>
    </w:p>
    <w:p w14:paraId="343B6BCA" w14:textId="5F2735E6" w:rsidR="00D3206A" w:rsidRPr="00B60FB3" w:rsidRDefault="00D3206A" w:rsidP="00D3206A">
      <w:pPr>
        <w:pStyle w:val="Heading1"/>
        <w:jc w:val="both"/>
        <w:rPr>
          <w:rFonts w:ascii="Arial" w:hAnsi="Arial" w:cs="Arial"/>
          <w:b/>
          <w:sz w:val="20"/>
          <w:szCs w:val="20"/>
        </w:rPr>
      </w:pPr>
      <w:r w:rsidRPr="00B60FB3">
        <w:rPr>
          <w:rFonts w:ascii="Arial" w:hAnsi="Arial" w:cs="Arial"/>
          <w:b/>
          <w:sz w:val="20"/>
          <w:szCs w:val="20"/>
        </w:rPr>
        <w:t>VARIATION</w:t>
      </w:r>
      <w:r w:rsidR="00924349" w:rsidRPr="00B60FB3">
        <w:rPr>
          <w:rFonts w:ascii="Arial" w:hAnsi="Arial" w:cs="Arial"/>
          <w:b/>
          <w:sz w:val="20"/>
          <w:szCs w:val="20"/>
        </w:rPr>
        <w:t xml:space="preserve"> </w:t>
      </w:r>
    </w:p>
    <w:p w14:paraId="66A30124" w14:textId="60CDA9B4" w:rsidR="00D3206A" w:rsidRPr="00F71807" w:rsidRDefault="00D3206A" w:rsidP="00D3206A">
      <w:pPr>
        <w:pStyle w:val="Heading2"/>
        <w:jc w:val="both"/>
        <w:rPr>
          <w:rFonts w:ascii="Arial" w:hAnsi="Arial" w:cs="Arial"/>
          <w:sz w:val="20"/>
          <w:szCs w:val="20"/>
        </w:rPr>
      </w:pPr>
      <w:r w:rsidRPr="00F71807">
        <w:rPr>
          <w:rFonts w:ascii="Arial" w:hAnsi="Arial" w:cs="Arial"/>
          <w:sz w:val="20"/>
          <w:szCs w:val="20"/>
        </w:rPr>
        <w:t xml:space="preserve">Any amendment or variation to this Agreement shall be in writing and signed by duly authorised representatives of each of the </w:t>
      </w:r>
      <w:r w:rsidR="001C747E">
        <w:rPr>
          <w:rFonts w:ascii="Arial" w:hAnsi="Arial" w:cs="Arial"/>
          <w:sz w:val="20"/>
          <w:szCs w:val="20"/>
        </w:rPr>
        <w:t xml:space="preserve">Current </w:t>
      </w:r>
      <w:r w:rsidR="001C747E" w:rsidRPr="00565CFC">
        <w:rPr>
          <w:rFonts w:ascii="Arial" w:hAnsi="Arial" w:cs="Arial"/>
          <w:sz w:val="20"/>
          <w:szCs w:val="20"/>
        </w:rPr>
        <w:t>Parties</w:t>
      </w:r>
      <w:r w:rsidRPr="00F71807">
        <w:rPr>
          <w:rFonts w:ascii="Arial" w:hAnsi="Arial" w:cs="Arial"/>
          <w:sz w:val="20"/>
          <w:szCs w:val="20"/>
        </w:rPr>
        <w:t>.</w:t>
      </w:r>
    </w:p>
    <w:p w14:paraId="57BF5E5D" w14:textId="77777777" w:rsidR="00D3206A" w:rsidRPr="005276FC" w:rsidRDefault="00D3206A" w:rsidP="00D3206A">
      <w:pPr>
        <w:pStyle w:val="Heading1"/>
        <w:rPr>
          <w:rFonts w:ascii="Arial" w:hAnsi="Arial" w:cs="Arial"/>
          <w:b/>
          <w:sz w:val="20"/>
          <w:szCs w:val="20"/>
        </w:rPr>
      </w:pPr>
      <w:r w:rsidRPr="005276FC">
        <w:rPr>
          <w:rFonts w:ascii="Arial" w:hAnsi="Arial" w:cs="Arial"/>
          <w:b/>
          <w:sz w:val="20"/>
          <w:szCs w:val="20"/>
        </w:rPr>
        <w:t>SEVERABILITY</w:t>
      </w:r>
    </w:p>
    <w:p w14:paraId="2054DEFF" w14:textId="1CCCBFE9" w:rsidR="003F4520" w:rsidRPr="003F4520" w:rsidRDefault="003F4520" w:rsidP="003F4520">
      <w:pPr>
        <w:pStyle w:val="Heading2"/>
        <w:rPr>
          <w:rFonts w:ascii="Arial" w:hAnsi="Arial" w:cs="Arial"/>
          <w:sz w:val="20"/>
          <w:szCs w:val="20"/>
        </w:rPr>
      </w:pPr>
      <w:r w:rsidRPr="003F4520">
        <w:rPr>
          <w:rFonts w:ascii="Arial" w:hAnsi="Arial" w:cs="Arial"/>
          <w:sz w:val="20"/>
          <w:szCs w:val="20"/>
        </w:rPr>
        <w:t>If any provi</w:t>
      </w:r>
      <w:r>
        <w:rPr>
          <w:rFonts w:ascii="Arial" w:hAnsi="Arial" w:cs="Arial"/>
          <w:sz w:val="20"/>
          <w:szCs w:val="20"/>
        </w:rPr>
        <w:t>sion or part-provision of this A</w:t>
      </w:r>
      <w:r w:rsidRPr="003F4520">
        <w:rPr>
          <w:rFonts w:ascii="Arial" w:hAnsi="Arial" w:cs="Arial"/>
          <w:sz w:val="20"/>
          <w:szCs w:val="20"/>
        </w:rPr>
        <w:t xml:space="preserve">greement is or becomes invalid, illegal or unenforceable, it shall be deemed deleted, but that shall not affect the validity and enforceability of the rest of this </w:t>
      </w:r>
      <w:r>
        <w:rPr>
          <w:rFonts w:ascii="Arial" w:hAnsi="Arial" w:cs="Arial"/>
          <w:sz w:val="20"/>
          <w:szCs w:val="20"/>
        </w:rPr>
        <w:t>A</w:t>
      </w:r>
      <w:r w:rsidRPr="003F4520">
        <w:rPr>
          <w:rFonts w:ascii="Arial" w:hAnsi="Arial" w:cs="Arial"/>
          <w:sz w:val="20"/>
          <w:szCs w:val="20"/>
        </w:rPr>
        <w:t>greement.</w:t>
      </w:r>
    </w:p>
    <w:p w14:paraId="6393F29F" w14:textId="0C2D4726" w:rsidR="00D3206A" w:rsidRPr="00D834B7" w:rsidRDefault="003F4520" w:rsidP="003F4520">
      <w:pPr>
        <w:pStyle w:val="Heading2"/>
        <w:rPr>
          <w:rFonts w:ascii="Arial" w:hAnsi="Arial" w:cs="Arial"/>
          <w:sz w:val="20"/>
          <w:szCs w:val="20"/>
        </w:rPr>
      </w:pPr>
      <w:r w:rsidRPr="003F4520">
        <w:rPr>
          <w:rFonts w:ascii="Arial" w:hAnsi="Arial" w:cs="Arial"/>
          <w:sz w:val="20"/>
          <w:szCs w:val="20"/>
        </w:rPr>
        <w:t xml:space="preserve">If any provision or part-provision of this </w:t>
      </w:r>
      <w:r>
        <w:rPr>
          <w:rFonts w:ascii="Arial" w:hAnsi="Arial" w:cs="Arial"/>
          <w:sz w:val="20"/>
          <w:szCs w:val="20"/>
        </w:rPr>
        <w:t>A</w:t>
      </w:r>
      <w:r w:rsidRPr="003F4520">
        <w:rPr>
          <w:rFonts w:ascii="Arial" w:hAnsi="Arial" w:cs="Arial"/>
          <w:sz w:val="20"/>
          <w:szCs w:val="20"/>
        </w:rPr>
        <w:t xml:space="preserve">greement is deemed deleted under </w:t>
      </w:r>
      <w:r>
        <w:rPr>
          <w:rFonts w:ascii="Arial" w:hAnsi="Arial" w:cs="Arial"/>
          <w:sz w:val="20"/>
          <w:szCs w:val="20"/>
        </w:rPr>
        <w:t>c</w:t>
      </w:r>
      <w:r w:rsidRPr="003F4520">
        <w:rPr>
          <w:rFonts w:ascii="Arial" w:hAnsi="Arial" w:cs="Arial"/>
          <w:sz w:val="20"/>
          <w:szCs w:val="20"/>
        </w:rPr>
        <w:t xml:space="preserve">lause </w:t>
      </w:r>
      <w:r w:rsidR="002B3DB8" w:rsidRPr="003F4520">
        <w:rPr>
          <w:rFonts w:ascii="Arial" w:hAnsi="Arial" w:cs="Arial"/>
          <w:sz w:val="20"/>
          <w:szCs w:val="20"/>
        </w:rPr>
        <w:t>1</w:t>
      </w:r>
      <w:r w:rsidR="002B3DB8">
        <w:rPr>
          <w:rFonts w:ascii="Arial" w:hAnsi="Arial" w:cs="Arial"/>
          <w:sz w:val="20"/>
          <w:szCs w:val="20"/>
        </w:rPr>
        <w:t>7</w:t>
      </w:r>
      <w:r w:rsidRPr="003F4520">
        <w:rPr>
          <w:rFonts w:ascii="Arial" w:hAnsi="Arial" w:cs="Arial"/>
          <w:sz w:val="20"/>
          <w:szCs w:val="20"/>
        </w:rPr>
        <w:t xml:space="preserve">.1, the </w:t>
      </w:r>
      <w:r>
        <w:rPr>
          <w:rFonts w:ascii="Arial" w:hAnsi="Arial" w:cs="Arial"/>
          <w:sz w:val="20"/>
          <w:szCs w:val="20"/>
        </w:rPr>
        <w:t>Current P</w:t>
      </w:r>
      <w:r w:rsidRPr="003F4520">
        <w:rPr>
          <w:rFonts w:ascii="Arial" w:hAnsi="Arial" w:cs="Arial"/>
          <w:sz w:val="20"/>
          <w:szCs w:val="20"/>
        </w:rPr>
        <w:t>arties shall negotiate in good faith to agree a replacement provision that, to the greatest extent possible, achieves the intended commercial result of the original provision.</w:t>
      </w:r>
    </w:p>
    <w:p w14:paraId="3DCF99A0" w14:textId="77777777" w:rsidR="00D3206A" w:rsidRPr="0025264F" w:rsidRDefault="00D3206A" w:rsidP="00D3206A">
      <w:pPr>
        <w:pStyle w:val="Heading1"/>
        <w:rPr>
          <w:rFonts w:ascii="Arial" w:hAnsi="Arial" w:cs="Arial"/>
          <w:b/>
          <w:sz w:val="20"/>
          <w:szCs w:val="20"/>
        </w:rPr>
      </w:pPr>
      <w:r w:rsidRPr="0025264F">
        <w:rPr>
          <w:rFonts w:ascii="Arial" w:hAnsi="Arial" w:cs="Arial"/>
          <w:b/>
          <w:sz w:val="20"/>
          <w:szCs w:val="20"/>
        </w:rPr>
        <w:t>WAIVER</w:t>
      </w:r>
    </w:p>
    <w:p w14:paraId="60455D20" w14:textId="1D5890F7" w:rsidR="00D3206A" w:rsidRPr="0025264F" w:rsidRDefault="00D3206A" w:rsidP="00D3206A">
      <w:pPr>
        <w:pStyle w:val="Heading2"/>
        <w:jc w:val="both"/>
        <w:rPr>
          <w:rFonts w:ascii="Arial" w:hAnsi="Arial" w:cs="Arial"/>
          <w:sz w:val="20"/>
          <w:szCs w:val="20"/>
        </w:rPr>
      </w:pPr>
      <w:r w:rsidRPr="0025264F">
        <w:rPr>
          <w:rFonts w:ascii="Arial" w:hAnsi="Arial" w:cs="Arial"/>
          <w:sz w:val="20"/>
          <w:szCs w:val="20"/>
        </w:rPr>
        <w:t xml:space="preserve">No failure or delay by any </w:t>
      </w:r>
      <w:r w:rsidR="001C747E">
        <w:rPr>
          <w:rFonts w:ascii="Arial" w:hAnsi="Arial" w:cs="Arial"/>
          <w:sz w:val="20"/>
          <w:szCs w:val="20"/>
        </w:rPr>
        <w:t xml:space="preserve">Current </w:t>
      </w:r>
      <w:r w:rsidRPr="0025264F">
        <w:rPr>
          <w:rFonts w:ascii="Arial" w:hAnsi="Arial" w:cs="Arial"/>
          <w:sz w:val="20"/>
          <w:szCs w:val="20"/>
        </w:rPr>
        <w:t>Party to exercise any right, power or remedy will operate as a waiver of it nor will any partial exercise preclude any further exercise of the same or of some other right to remedy.</w:t>
      </w:r>
    </w:p>
    <w:p w14:paraId="601271D6" w14:textId="6C9F61E3" w:rsidR="00D3206A" w:rsidRPr="0025264F" w:rsidRDefault="00D3206A" w:rsidP="00D3206A">
      <w:pPr>
        <w:pStyle w:val="Heading1"/>
        <w:rPr>
          <w:rFonts w:ascii="Arial" w:hAnsi="Arial" w:cs="Arial"/>
          <w:b/>
          <w:sz w:val="20"/>
          <w:szCs w:val="20"/>
        </w:rPr>
      </w:pPr>
      <w:r w:rsidRPr="0025264F">
        <w:rPr>
          <w:rFonts w:ascii="Arial" w:hAnsi="Arial" w:cs="Arial"/>
          <w:b/>
          <w:sz w:val="20"/>
          <w:szCs w:val="20"/>
        </w:rPr>
        <w:lastRenderedPageBreak/>
        <w:t>THIRD PARTY RIGHTS</w:t>
      </w:r>
      <w:r w:rsidR="00325851">
        <w:rPr>
          <w:rFonts w:ascii="Arial" w:hAnsi="Arial" w:cs="Arial"/>
          <w:b/>
          <w:sz w:val="20"/>
          <w:szCs w:val="20"/>
        </w:rPr>
        <w:t xml:space="preserve"> AND INDEPENDENCE</w:t>
      </w:r>
    </w:p>
    <w:p w14:paraId="49ED9D15" w14:textId="77777777" w:rsidR="00325851" w:rsidRDefault="00D3206A" w:rsidP="00D3206A">
      <w:pPr>
        <w:pStyle w:val="Heading2"/>
        <w:tabs>
          <w:tab w:val="clear" w:pos="2268"/>
          <w:tab w:val="num" w:pos="1440"/>
        </w:tabs>
        <w:spacing w:line="240" w:lineRule="auto"/>
        <w:jc w:val="both"/>
        <w:rPr>
          <w:rFonts w:ascii="Arial" w:hAnsi="Arial" w:cs="Arial"/>
          <w:sz w:val="20"/>
          <w:szCs w:val="20"/>
        </w:rPr>
      </w:pPr>
      <w:r w:rsidRPr="0025264F">
        <w:rPr>
          <w:rFonts w:ascii="Arial" w:hAnsi="Arial" w:cs="Arial"/>
          <w:sz w:val="20"/>
          <w:szCs w:val="20"/>
        </w:rPr>
        <w:t xml:space="preserve">A person who is not a </w:t>
      </w:r>
      <w:r w:rsidR="001C747E">
        <w:rPr>
          <w:rFonts w:ascii="Arial" w:hAnsi="Arial" w:cs="Arial"/>
          <w:sz w:val="20"/>
          <w:szCs w:val="20"/>
        </w:rPr>
        <w:t xml:space="preserve">Current </w:t>
      </w:r>
      <w:r w:rsidRPr="0025264F">
        <w:rPr>
          <w:rFonts w:ascii="Arial" w:hAnsi="Arial" w:cs="Arial"/>
          <w:sz w:val="20"/>
          <w:szCs w:val="20"/>
        </w:rPr>
        <w:t xml:space="preserve">Party to this Agreement shall have no rights pursuant to the Contracts (Rights of Third Parties) Act 1999 to enforce any term of this Agreement.  </w:t>
      </w:r>
    </w:p>
    <w:p w14:paraId="3EA5F715" w14:textId="3F9ABCDB" w:rsidR="00D3206A" w:rsidRPr="0025264F" w:rsidRDefault="00325851" w:rsidP="00325851">
      <w:pPr>
        <w:pStyle w:val="Heading2"/>
        <w:tabs>
          <w:tab w:val="clear" w:pos="2268"/>
          <w:tab w:val="num" w:pos="1440"/>
        </w:tabs>
        <w:jc w:val="both"/>
        <w:rPr>
          <w:rFonts w:ascii="Arial" w:hAnsi="Arial" w:cs="Arial"/>
          <w:sz w:val="20"/>
          <w:szCs w:val="20"/>
        </w:rPr>
      </w:pPr>
      <w:bookmarkStart w:id="47" w:name="_Ref14271813"/>
      <w:r>
        <w:rPr>
          <w:rFonts w:ascii="Arial" w:hAnsi="Arial" w:cs="Arial"/>
          <w:sz w:val="20"/>
          <w:szCs w:val="20"/>
        </w:rPr>
        <w:t xml:space="preserve">Each Party enters into this Agreement, as an independent </w:t>
      </w:r>
      <w:r w:rsidR="001D4620">
        <w:rPr>
          <w:rFonts w:ascii="Arial" w:hAnsi="Arial" w:cs="Arial"/>
          <w:sz w:val="20"/>
          <w:szCs w:val="20"/>
        </w:rPr>
        <w:t>party</w:t>
      </w:r>
      <w:r>
        <w:rPr>
          <w:rFonts w:ascii="Arial" w:hAnsi="Arial" w:cs="Arial"/>
          <w:sz w:val="20"/>
          <w:szCs w:val="20"/>
        </w:rPr>
        <w:t>.  Without prejudice to Article 82 of GDPR, where applicable, each Party shall be responsible and liable for its own acts and omissions, and there shall be no joint and several liability.</w:t>
      </w:r>
      <w:bookmarkEnd w:id="47"/>
    </w:p>
    <w:p w14:paraId="0004C064" w14:textId="77777777" w:rsidR="00D3206A" w:rsidRPr="0025264F" w:rsidRDefault="00D3206A" w:rsidP="00D3206A">
      <w:pPr>
        <w:pStyle w:val="Heading1"/>
        <w:rPr>
          <w:rFonts w:ascii="Arial" w:hAnsi="Arial" w:cs="Arial"/>
          <w:sz w:val="20"/>
          <w:szCs w:val="20"/>
        </w:rPr>
      </w:pPr>
      <w:r w:rsidRPr="0025264F">
        <w:rPr>
          <w:rFonts w:ascii="Arial" w:hAnsi="Arial" w:cs="Arial"/>
          <w:b/>
          <w:sz w:val="20"/>
          <w:szCs w:val="20"/>
        </w:rPr>
        <w:t>ENTIRE AGREEMENT</w:t>
      </w:r>
    </w:p>
    <w:p w14:paraId="5155750C" w14:textId="2D810EC4" w:rsidR="00D3206A" w:rsidRPr="0025264F" w:rsidRDefault="00D3206A" w:rsidP="00D3206A">
      <w:pPr>
        <w:pStyle w:val="Heading2"/>
        <w:jc w:val="both"/>
        <w:rPr>
          <w:rFonts w:ascii="Arial" w:hAnsi="Arial" w:cs="Arial"/>
          <w:sz w:val="20"/>
          <w:szCs w:val="20"/>
        </w:rPr>
      </w:pPr>
      <w:r w:rsidRPr="0025264F">
        <w:rPr>
          <w:rFonts w:ascii="Arial" w:hAnsi="Arial" w:cs="Arial"/>
          <w:sz w:val="20"/>
          <w:szCs w:val="20"/>
        </w:rPr>
        <w:t xml:space="preserve">This Agreement supersedes all prior representations and agreements between the </w:t>
      </w:r>
      <w:r w:rsidR="001C747E">
        <w:rPr>
          <w:rFonts w:ascii="Arial" w:hAnsi="Arial" w:cs="Arial"/>
          <w:sz w:val="20"/>
          <w:szCs w:val="20"/>
        </w:rPr>
        <w:t xml:space="preserve">Current </w:t>
      </w:r>
      <w:r w:rsidRPr="0025264F">
        <w:rPr>
          <w:rFonts w:ascii="Arial" w:hAnsi="Arial" w:cs="Arial"/>
          <w:sz w:val="20"/>
          <w:szCs w:val="20"/>
        </w:rPr>
        <w:t xml:space="preserve">Parties (whether written or oral) relating to the subject matter of the Agreement and sets forth the entire agreement and understanding between the </w:t>
      </w:r>
      <w:r w:rsidR="001C747E">
        <w:rPr>
          <w:rFonts w:ascii="Arial" w:hAnsi="Arial" w:cs="Arial"/>
          <w:sz w:val="20"/>
          <w:szCs w:val="20"/>
        </w:rPr>
        <w:t xml:space="preserve">Current </w:t>
      </w:r>
      <w:r w:rsidRPr="0025264F">
        <w:rPr>
          <w:rFonts w:ascii="Arial" w:hAnsi="Arial" w:cs="Arial"/>
          <w:sz w:val="20"/>
          <w:szCs w:val="20"/>
        </w:rPr>
        <w:t>Parties.</w:t>
      </w:r>
    </w:p>
    <w:p w14:paraId="56783A75" w14:textId="7D201319" w:rsidR="00D3206A" w:rsidRPr="0025264F" w:rsidRDefault="00D3206A" w:rsidP="00D3206A">
      <w:pPr>
        <w:pStyle w:val="Heading2"/>
        <w:jc w:val="both"/>
        <w:rPr>
          <w:rFonts w:ascii="Arial" w:hAnsi="Arial" w:cs="Arial"/>
          <w:sz w:val="20"/>
          <w:szCs w:val="20"/>
        </w:rPr>
      </w:pPr>
      <w:r w:rsidRPr="0025264F">
        <w:rPr>
          <w:rFonts w:ascii="Arial" w:hAnsi="Arial" w:cs="Arial"/>
          <w:sz w:val="20"/>
          <w:szCs w:val="20"/>
        </w:rPr>
        <w:t xml:space="preserve">Each </w:t>
      </w:r>
      <w:r w:rsidR="001C747E">
        <w:rPr>
          <w:rFonts w:ascii="Arial" w:hAnsi="Arial" w:cs="Arial"/>
          <w:sz w:val="20"/>
          <w:szCs w:val="20"/>
        </w:rPr>
        <w:t xml:space="preserve">Current </w:t>
      </w:r>
      <w:r w:rsidRPr="0025264F">
        <w:rPr>
          <w:rFonts w:ascii="Arial" w:hAnsi="Arial" w:cs="Arial"/>
          <w:sz w:val="20"/>
          <w:szCs w:val="20"/>
        </w:rPr>
        <w:t xml:space="preserve">Party </w:t>
      </w:r>
      <w:r w:rsidR="001C747E">
        <w:rPr>
          <w:rFonts w:ascii="Arial" w:hAnsi="Arial" w:cs="Arial"/>
          <w:sz w:val="20"/>
          <w:szCs w:val="20"/>
        </w:rPr>
        <w:t>(and each Exiting Party in relation to whom clause 10 continues to apply by virtue of clause 10.2)</w:t>
      </w:r>
      <w:r w:rsidR="001C747E" w:rsidRPr="00565CFC">
        <w:rPr>
          <w:rFonts w:ascii="Arial" w:hAnsi="Arial" w:cs="Arial"/>
          <w:sz w:val="20"/>
          <w:szCs w:val="20"/>
        </w:rPr>
        <w:t xml:space="preserve"> </w:t>
      </w:r>
      <w:r w:rsidRPr="0025264F">
        <w:rPr>
          <w:rFonts w:ascii="Arial" w:hAnsi="Arial" w:cs="Arial"/>
          <w:sz w:val="20"/>
          <w:szCs w:val="20"/>
        </w:rPr>
        <w:t>warrants to the other that it has not relied on any representation or agreement (whether written or oral) not expressly set out or referred to in the Agreement.</w:t>
      </w:r>
    </w:p>
    <w:p w14:paraId="5D676DD3" w14:textId="77777777" w:rsidR="00D3206A" w:rsidRPr="0025264F" w:rsidRDefault="00D3206A" w:rsidP="00D3206A">
      <w:pPr>
        <w:pStyle w:val="Heading1"/>
        <w:rPr>
          <w:rFonts w:ascii="Arial" w:hAnsi="Arial" w:cs="Arial"/>
          <w:sz w:val="20"/>
          <w:szCs w:val="20"/>
        </w:rPr>
      </w:pPr>
      <w:r w:rsidRPr="0025264F">
        <w:rPr>
          <w:rFonts w:ascii="Arial" w:hAnsi="Arial" w:cs="Arial"/>
          <w:b/>
          <w:sz w:val="20"/>
          <w:szCs w:val="20"/>
        </w:rPr>
        <w:t>COUNTERPARTS</w:t>
      </w:r>
    </w:p>
    <w:p w14:paraId="63ED10E4" w14:textId="77777777" w:rsidR="00D3206A" w:rsidRPr="0025264F" w:rsidRDefault="00D3206A" w:rsidP="00D3206A">
      <w:pPr>
        <w:pStyle w:val="Heading2"/>
        <w:jc w:val="both"/>
        <w:rPr>
          <w:rFonts w:ascii="Arial" w:hAnsi="Arial" w:cs="Arial"/>
          <w:sz w:val="20"/>
          <w:szCs w:val="20"/>
        </w:rPr>
      </w:pPr>
      <w:r w:rsidRPr="0025264F">
        <w:rPr>
          <w:rFonts w:ascii="Arial" w:hAnsi="Arial" w:cs="Arial"/>
          <w:sz w:val="20"/>
          <w:szCs w:val="20"/>
        </w:rPr>
        <w:t xml:space="preserve">This Agreement may be executed in one or more counterparts. Any single counterpart or a set of counterparts executed, in either case, by the Parties shall constitute a full original of this Agreement for all purposes. </w:t>
      </w:r>
    </w:p>
    <w:p w14:paraId="18ADE17C" w14:textId="77777777" w:rsidR="00D3206A" w:rsidRPr="0025264F" w:rsidRDefault="00D3206A" w:rsidP="00D3206A">
      <w:pPr>
        <w:pStyle w:val="Heading1"/>
        <w:rPr>
          <w:rFonts w:ascii="Arial" w:hAnsi="Arial" w:cs="Arial"/>
          <w:sz w:val="20"/>
          <w:szCs w:val="20"/>
        </w:rPr>
      </w:pPr>
      <w:r w:rsidRPr="0025264F">
        <w:rPr>
          <w:rFonts w:ascii="Arial" w:hAnsi="Arial" w:cs="Arial"/>
          <w:b/>
          <w:sz w:val="20"/>
          <w:szCs w:val="20"/>
        </w:rPr>
        <w:t>GOVERNING LAW AND JURISDICTION</w:t>
      </w:r>
    </w:p>
    <w:p w14:paraId="61AFFFAD" w14:textId="72119E2A" w:rsidR="00D3206A" w:rsidRPr="0025264F" w:rsidRDefault="00D3206A" w:rsidP="00D3206A">
      <w:pPr>
        <w:pStyle w:val="Heading2"/>
        <w:jc w:val="both"/>
        <w:rPr>
          <w:rFonts w:ascii="Arial" w:hAnsi="Arial" w:cs="Arial"/>
          <w:sz w:val="20"/>
          <w:szCs w:val="20"/>
        </w:rPr>
      </w:pPr>
      <w:r w:rsidRPr="0025264F">
        <w:rPr>
          <w:rFonts w:ascii="Arial" w:hAnsi="Arial" w:cs="Arial"/>
          <w:sz w:val="20"/>
          <w:szCs w:val="20"/>
        </w:rPr>
        <w:t xml:space="preserve">Each </w:t>
      </w:r>
      <w:r w:rsidR="00E70E0C">
        <w:rPr>
          <w:rFonts w:ascii="Arial" w:hAnsi="Arial" w:cs="Arial"/>
          <w:sz w:val="20"/>
          <w:szCs w:val="20"/>
        </w:rPr>
        <w:t xml:space="preserve">Current </w:t>
      </w:r>
      <w:r w:rsidRPr="0025264F">
        <w:rPr>
          <w:rFonts w:ascii="Arial" w:hAnsi="Arial" w:cs="Arial"/>
          <w:sz w:val="20"/>
          <w:szCs w:val="20"/>
        </w:rPr>
        <w:t xml:space="preserve">Party </w:t>
      </w:r>
      <w:r w:rsidR="00E70E0C">
        <w:rPr>
          <w:rFonts w:ascii="Arial" w:hAnsi="Arial" w:cs="Arial"/>
          <w:sz w:val="20"/>
          <w:szCs w:val="20"/>
        </w:rPr>
        <w:t>(and each Exiting Party in relation to whom clause 10 continues to apply by virtue of clause 10.2)</w:t>
      </w:r>
      <w:r w:rsidR="00E70E0C" w:rsidRPr="00565CFC">
        <w:rPr>
          <w:rFonts w:ascii="Arial" w:hAnsi="Arial" w:cs="Arial"/>
          <w:sz w:val="20"/>
          <w:szCs w:val="20"/>
        </w:rPr>
        <w:t xml:space="preserve"> </w:t>
      </w:r>
      <w:r w:rsidRPr="0025264F">
        <w:rPr>
          <w:rFonts w:ascii="Arial" w:hAnsi="Arial" w:cs="Arial"/>
          <w:sz w:val="20"/>
          <w:szCs w:val="20"/>
        </w:rPr>
        <w:t xml:space="preserve">submits to the </w:t>
      </w:r>
      <w:r w:rsidR="00E70E0C">
        <w:rPr>
          <w:rFonts w:ascii="Arial" w:hAnsi="Arial" w:cs="Arial"/>
          <w:sz w:val="20"/>
          <w:szCs w:val="20"/>
        </w:rPr>
        <w:t>non-</w:t>
      </w:r>
      <w:r w:rsidRPr="0025264F">
        <w:rPr>
          <w:rFonts w:ascii="Arial" w:hAnsi="Arial" w:cs="Arial"/>
          <w:sz w:val="20"/>
          <w:szCs w:val="20"/>
        </w:rPr>
        <w:t>exclusive jurisdiction of the English courts and agrees that the Agreement is to be governed and construed according to English law.</w:t>
      </w:r>
    </w:p>
    <w:p w14:paraId="37F08171" w14:textId="51DA74DF" w:rsidR="00F13F97" w:rsidRPr="00745030" w:rsidRDefault="005940FD" w:rsidP="00F13F97">
      <w:pPr>
        <w:pStyle w:val="Body2"/>
        <w:ind w:left="0"/>
        <w:rPr>
          <w:rFonts w:ascii="Arial" w:hAnsi="Arial" w:cs="Arial"/>
          <w:sz w:val="20"/>
          <w:szCs w:val="20"/>
        </w:rPr>
      </w:pPr>
      <w:r>
        <w:rPr>
          <w:rFonts w:ascii="Arial" w:hAnsi="Arial" w:cs="Arial"/>
          <w:sz w:val="20"/>
          <w:szCs w:val="20"/>
        </w:rPr>
        <w:t>In witness of which the Parties have signed below.</w:t>
      </w:r>
    </w:p>
    <w:p w14:paraId="70125250" w14:textId="706FABDE" w:rsidR="005940FD" w:rsidRDefault="005940FD">
      <w:pPr>
        <w:spacing w:after="0" w:line="240" w:lineRule="auto"/>
        <w:rPr>
          <w:rStyle w:val="Heading1Char"/>
          <w:b/>
          <w:sz w:val="20"/>
        </w:rPr>
      </w:pPr>
    </w:p>
    <w:p w14:paraId="0AC7819B" w14:textId="77777777" w:rsidR="007174AA" w:rsidRDefault="007174AA">
      <w:pPr>
        <w:spacing w:after="0" w:line="240" w:lineRule="auto"/>
        <w:rPr>
          <w:rStyle w:val="Heading1Char"/>
          <w:b/>
          <w:sz w:val="20"/>
        </w:rPr>
      </w:pPr>
      <w:r>
        <w:rPr>
          <w:rStyle w:val="Heading1Char"/>
          <w:b/>
          <w:sz w:val="20"/>
        </w:rPr>
        <w:br w:type="page"/>
      </w:r>
    </w:p>
    <w:p w14:paraId="239E518C" w14:textId="7B1FB74A" w:rsidR="0025264F" w:rsidRPr="009D502B" w:rsidRDefault="009D502B" w:rsidP="009D502B">
      <w:pPr>
        <w:jc w:val="center"/>
        <w:rPr>
          <w:rFonts w:ascii="Arial" w:eastAsia="Calibri" w:hAnsi="Arial" w:cs="Arial"/>
          <w:b/>
          <w:sz w:val="20"/>
          <w:szCs w:val="20"/>
          <w:lang w:eastAsia="en-GB"/>
        </w:rPr>
      </w:pPr>
      <w:r w:rsidRPr="009D502B">
        <w:rPr>
          <w:rStyle w:val="Heading1Char"/>
          <w:b/>
          <w:sz w:val="20"/>
        </w:rPr>
        <w:lastRenderedPageBreak/>
        <w:t xml:space="preserve">SCHEDULE </w:t>
      </w:r>
      <w:r w:rsidRPr="009D502B">
        <w:rPr>
          <w:rFonts w:ascii="Arial" w:hAnsi="Arial" w:cs="Arial"/>
          <w:b/>
          <w:sz w:val="20"/>
          <w:szCs w:val="20"/>
        </w:rPr>
        <w:t xml:space="preserve">1 - </w:t>
      </w:r>
      <w:bookmarkStart w:id="48" w:name="_Toc5021254"/>
      <w:r w:rsidRPr="009D502B">
        <w:rPr>
          <w:rFonts w:ascii="Arial" w:eastAsia="Calibri" w:hAnsi="Arial" w:cs="Arial"/>
          <w:b/>
          <w:sz w:val="20"/>
          <w:szCs w:val="20"/>
          <w:lang w:eastAsia="en-GB"/>
        </w:rPr>
        <w:t>PERMITTED PURPOSES</w:t>
      </w:r>
      <w:bookmarkEnd w:id="48"/>
      <w:r w:rsidRPr="009D502B">
        <w:rPr>
          <w:rFonts w:ascii="Arial" w:eastAsia="Calibri" w:hAnsi="Arial" w:cs="Arial"/>
          <w:b/>
          <w:sz w:val="20"/>
          <w:szCs w:val="20"/>
          <w:lang w:eastAsia="en-GB"/>
        </w:rPr>
        <w:t xml:space="preserve"> AND AUTHORISED USERS</w:t>
      </w:r>
    </w:p>
    <w:p w14:paraId="0BAB22AE" w14:textId="0FD3006C" w:rsidR="0025264F" w:rsidRPr="00745030" w:rsidRDefault="0025264F" w:rsidP="00745030">
      <w:pPr>
        <w:keepNext/>
        <w:keepLines/>
        <w:numPr>
          <w:ilvl w:val="0"/>
          <w:numId w:val="41"/>
        </w:numPr>
        <w:spacing w:before="200" w:after="60"/>
        <w:jc w:val="both"/>
        <w:outlineLvl w:val="0"/>
        <w:rPr>
          <w:rFonts w:ascii="Arial" w:eastAsia="Calibri" w:hAnsi="Arial" w:cs="Arial"/>
          <w:b/>
          <w:sz w:val="20"/>
          <w:szCs w:val="20"/>
          <w:u w:val="single"/>
          <w:lang w:eastAsia="en-GB"/>
        </w:rPr>
      </w:pPr>
      <w:bookmarkStart w:id="49" w:name="_Ref5016629"/>
      <w:r w:rsidRPr="00745030">
        <w:rPr>
          <w:rFonts w:ascii="Arial" w:eastAsia="Calibri" w:hAnsi="Arial" w:cs="Arial"/>
          <w:b/>
          <w:sz w:val="20"/>
          <w:szCs w:val="20"/>
          <w:u w:val="single"/>
          <w:lang w:eastAsia="en-GB"/>
        </w:rPr>
        <w:t>Permitted Purposes</w:t>
      </w:r>
      <w:bookmarkEnd w:id="49"/>
    </w:p>
    <w:p w14:paraId="2F912BAE" w14:textId="4756B723" w:rsidR="00266D3D" w:rsidRPr="00266D3D" w:rsidRDefault="00266D3D" w:rsidP="00266D3D">
      <w:pPr>
        <w:pStyle w:val="MRSchedPara2"/>
        <w:numPr>
          <w:ilvl w:val="0"/>
          <w:numId w:val="0"/>
        </w:numPr>
        <w:spacing w:before="200" w:after="60" w:line="259" w:lineRule="auto"/>
        <w:ind w:left="720"/>
        <w:rPr>
          <w:sz w:val="20"/>
          <w:szCs w:val="20"/>
          <w:u w:val="single"/>
        </w:rPr>
      </w:pPr>
      <w:r>
        <w:rPr>
          <w:sz w:val="20"/>
          <w:szCs w:val="20"/>
          <w:u w:val="single"/>
        </w:rPr>
        <w:t>Permitted Purposes in relation to Patient Personal Data</w:t>
      </w:r>
    </w:p>
    <w:p w14:paraId="694D6FA8" w14:textId="0CEB64F1" w:rsidR="000E4C02" w:rsidRDefault="00B129B2" w:rsidP="00745030">
      <w:pPr>
        <w:pStyle w:val="MRSchedPara2"/>
        <w:spacing w:before="200" w:after="60" w:line="259" w:lineRule="auto"/>
        <w:rPr>
          <w:sz w:val="20"/>
          <w:szCs w:val="20"/>
        </w:rPr>
      </w:pPr>
      <w:r>
        <w:rPr>
          <w:sz w:val="20"/>
          <w:szCs w:val="20"/>
        </w:rPr>
        <w:t>[</w:t>
      </w:r>
      <w:r w:rsidR="0025264F" w:rsidRPr="00745030">
        <w:rPr>
          <w:sz w:val="20"/>
          <w:szCs w:val="20"/>
        </w:rPr>
        <w:t>The provision, directly to the relevant Patient, of healthcare by any Registered Healthcare Professional who is a member of Staff of any Party</w:t>
      </w:r>
      <w:r w:rsidR="000E4C02">
        <w:rPr>
          <w:sz w:val="20"/>
          <w:szCs w:val="20"/>
        </w:rPr>
        <w:t>.</w:t>
      </w:r>
    </w:p>
    <w:p w14:paraId="5CA9A581" w14:textId="77777777" w:rsidR="000E4C02" w:rsidRDefault="000E4C02" w:rsidP="00745030">
      <w:pPr>
        <w:pStyle w:val="MRSchedPara2"/>
        <w:spacing w:before="200" w:after="60" w:line="259" w:lineRule="auto"/>
        <w:rPr>
          <w:sz w:val="20"/>
          <w:szCs w:val="20"/>
        </w:rPr>
      </w:pPr>
      <w:r>
        <w:rPr>
          <w:sz w:val="20"/>
          <w:szCs w:val="20"/>
        </w:rPr>
        <w:t>T</w:t>
      </w:r>
      <w:r w:rsidR="0025264F" w:rsidRPr="00745030">
        <w:rPr>
          <w:sz w:val="20"/>
          <w:szCs w:val="20"/>
        </w:rPr>
        <w:t>he direct management and supervision by senior Registered Healthcare Professionals of the provision of such healthcare</w:t>
      </w:r>
      <w:r>
        <w:rPr>
          <w:sz w:val="20"/>
          <w:szCs w:val="20"/>
        </w:rPr>
        <w:t>.</w:t>
      </w:r>
    </w:p>
    <w:p w14:paraId="3F5E373E" w14:textId="468ED708" w:rsidR="0025264F" w:rsidRDefault="000E4C02" w:rsidP="00745030">
      <w:pPr>
        <w:pStyle w:val="MRSchedPara2"/>
        <w:spacing w:before="200" w:after="60" w:line="259" w:lineRule="auto"/>
        <w:rPr>
          <w:sz w:val="20"/>
          <w:szCs w:val="20"/>
        </w:rPr>
      </w:pPr>
      <w:r>
        <w:rPr>
          <w:sz w:val="20"/>
          <w:szCs w:val="20"/>
        </w:rPr>
        <w:t>The</w:t>
      </w:r>
      <w:r w:rsidR="0025264F" w:rsidRPr="00745030">
        <w:rPr>
          <w:sz w:val="20"/>
          <w:szCs w:val="20"/>
        </w:rPr>
        <w:t xml:space="preserve"> use (to the extent necessary for them to perform the roles they are employed by a Party to perform in relation to the relevant Patient) of the </w:t>
      </w:r>
      <w:r w:rsidR="0025264F">
        <w:rPr>
          <w:sz w:val="20"/>
          <w:szCs w:val="20"/>
        </w:rPr>
        <w:t xml:space="preserve">Patient </w:t>
      </w:r>
      <w:r w:rsidR="0025264F" w:rsidRPr="00745030">
        <w:rPr>
          <w:sz w:val="20"/>
          <w:szCs w:val="20"/>
        </w:rPr>
        <w:t xml:space="preserve">Personal Data by </w:t>
      </w:r>
      <w:r w:rsidR="0025264F">
        <w:rPr>
          <w:sz w:val="20"/>
          <w:szCs w:val="20"/>
        </w:rPr>
        <w:t>Authorised</w:t>
      </w:r>
      <w:r w:rsidR="0025264F" w:rsidRPr="00745030">
        <w:rPr>
          <w:sz w:val="20"/>
          <w:szCs w:val="20"/>
        </w:rPr>
        <w:t xml:space="preserve"> Users.</w:t>
      </w:r>
      <w:r w:rsidR="00B129B2">
        <w:rPr>
          <w:sz w:val="20"/>
          <w:szCs w:val="20"/>
        </w:rPr>
        <w:t>]</w:t>
      </w:r>
    </w:p>
    <w:p w14:paraId="70DC23EC" w14:textId="5D631449" w:rsidR="00B129B2" w:rsidRPr="00B129B2" w:rsidRDefault="00B129B2" w:rsidP="00B129B2">
      <w:pPr>
        <w:pStyle w:val="MRSchedPara2"/>
        <w:numPr>
          <w:ilvl w:val="0"/>
          <w:numId w:val="0"/>
        </w:numPr>
        <w:spacing w:before="200" w:after="60" w:line="259" w:lineRule="auto"/>
        <w:ind w:left="720"/>
        <w:rPr>
          <w:b/>
          <w:i/>
          <w:sz w:val="20"/>
          <w:szCs w:val="20"/>
        </w:rPr>
      </w:pPr>
      <w:r w:rsidRPr="00B129B2">
        <w:rPr>
          <w:b/>
          <w:i/>
          <w:sz w:val="20"/>
          <w:szCs w:val="20"/>
          <w:highlight w:val="yellow"/>
        </w:rPr>
        <w:t xml:space="preserve">[Guidance note: </w:t>
      </w:r>
      <w:r w:rsidRPr="00B129B2">
        <w:rPr>
          <w:i/>
          <w:sz w:val="20"/>
          <w:szCs w:val="20"/>
          <w:highlight w:val="yellow"/>
        </w:rPr>
        <w:t>see the guidance note against paragraph 6, below, for guidance on whether to include the foregoing “standard” purposes, or to rely on the following paragraph 1.4.</w:t>
      </w:r>
      <w:r w:rsidRPr="00B129B2">
        <w:rPr>
          <w:b/>
          <w:i/>
          <w:sz w:val="20"/>
          <w:szCs w:val="20"/>
          <w:highlight w:val="yellow"/>
        </w:rPr>
        <w:t>]</w:t>
      </w:r>
    </w:p>
    <w:p w14:paraId="6544FFCB" w14:textId="244676BC" w:rsidR="00266D3D" w:rsidRDefault="00B129B2" w:rsidP="00745030">
      <w:pPr>
        <w:pStyle w:val="MRSchedPara2"/>
        <w:spacing w:before="200" w:after="60" w:line="259" w:lineRule="auto"/>
        <w:rPr>
          <w:sz w:val="20"/>
          <w:szCs w:val="20"/>
        </w:rPr>
      </w:pPr>
      <w:r>
        <w:rPr>
          <w:sz w:val="20"/>
          <w:szCs w:val="20"/>
        </w:rPr>
        <w:t>[</w:t>
      </w:r>
      <w:r w:rsidR="00266D3D">
        <w:rPr>
          <w:sz w:val="20"/>
          <w:szCs w:val="20"/>
        </w:rPr>
        <w:t>Other p</w:t>
      </w:r>
      <w:r>
        <w:rPr>
          <w:sz w:val="20"/>
          <w:szCs w:val="20"/>
        </w:rPr>
        <w:t>][P]</w:t>
      </w:r>
      <w:proofErr w:type="spellStart"/>
      <w:r w:rsidR="00266D3D">
        <w:rPr>
          <w:sz w:val="20"/>
          <w:szCs w:val="20"/>
        </w:rPr>
        <w:t>urposes</w:t>
      </w:r>
      <w:proofErr w:type="spellEnd"/>
      <w:r w:rsidR="00266D3D">
        <w:rPr>
          <w:sz w:val="20"/>
          <w:szCs w:val="20"/>
        </w:rPr>
        <w:t xml:space="preserve"> that are specifically stated in the Patient Privacy Notice.</w:t>
      </w:r>
    </w:p>
    <w:p w14:paraId="4CF5C46A" w14:textId="5276003D" w:rsidR="00266D3D" w:rsidRPr="00266D3D" w:rsidRDefault="00266D3D" w:rsidP="00266D3D">
      <w:pPr>
        <w:pStyle w:val="MRSchedPara2"/>
        <w:numPr>
          <w:ilvl w:val="0"/>
          <w:numId w:val="0"/>
        </w:numPr>
        <w:spacing w:before="200" w:after="60" w:line="259" w:lineRule="auto"/>
        <w:ind w:left="720"/>
        <w:rPr>
          <w:sz w:val="20"/>
          <w:szCs w:val="20"/>
          <w:u w:val="single"/>
        </w:rPr>
      </w:pPr>
      <w:r>
        <w:rPr>
          <w:sz w:val="20"/>
          <w:szCs w:val="20"/>
          <w:u w:val="single"/>
        </w:rPr>
        <w:t>Permitted Purposes in relation to Staff Personal Data</w:t>
      </w:r>
    </w:p>
    <w:p w14:paraId="2F30DA62" w14:textId="5A112F4D" w:rsidR="00266D3D" w:rsidRPr="00745030" w:rsidRDefault="00266D3D" w:rsidP="00745030">
      <w:pPr>
        <w:pStyle w:val="MRSchedPara2"/>
        <w:spacing w:before="200" w:after="60" w:line="259" w:lineRule="auto"/>
        <w:rPr>
          <w:sz w:val="20"/>
          <w:szCs w:val="20"/>
        </w:rPr>
      </w:pPr>
      <w:r>
        <w:rPr>
          <w:sz w:val="20"/>
          <w:szCs w:val="20"/>
        </w:rPr>
        <w:t xml:space="preserve">Such purposes as are specifically stated in the </w:t>
      </w:r>
      <w:r w:rsidR="000E4C02">
        <w:rPr>
          <w:sz w:val="20"/>
          <w:szCs w:val="20"/>
        </w:rPr>
        <w:t>Staff</w:t>
      </w:r>
      <w:r>
        <w:rPr>
          <w:sz w:val="20"/>
          <w:szCs w:val="20"/>
        </w:rPr>
        <w:t xml:space="preserve"> Privacy Notice.</w:t>
      </w:r>
    </w:p>
    <w:p w14:paraId="10F8A827" w14:textId="7285D7FE" w:rsidR="0025264F" w:rsidRPr="00745030" w:rsidRDefault="0025264F" w:rsidP="00745030">
      <w:pPr>
        <w:pStyle w:val="MRSchedPara1"/>
        <w:spacing w:before="200" w:after="60" w:line="259" w:lineRule="auto"/>
        <w:rPr>
          <w:b w:val="0"/>
          <w:sz w:val="20"/>
          <w:szCs w:val="20"/>
        </w:rPr>
      </w:pPr>
      <w:bookmarkStart w:id="50" w:name="_Ref5016694"/>
      <w:r>
        <w:rPr>
          <w:sz w:val="20"/>
          <w:szCs w:val="20"/>
        </w:rPr>
        <w:t>Authorised</w:t>
      </w:r>
      <w:r w:rsidRPr="00745030">
        <w:rPr>
          <w:sz w:val="20"/>
          <w:szCs w:val="20"/>
        </w:rPr>
        <w:t xml:space="preserve"> Users</w:t>
      </w:r>
      <w:bookmarkEnd w:id="50"/>
    </w:p>
    <w:p w14:paraId="2E57AC12" w14:textId="0F85C389" w:rsidR="0025264F" w:rsidRPr="00745030" w:rsidRDefault="0025264F" w:rsidP="00745030">
      <w:pPr>
        <w:keepNext/>
        <w:spacing w:before="200" w:after="60"/>
        <w:ind w:left="720"/>
        <w:jc w:val="both"/>
        <w:rPr>
          <w:rFonts w:ascii="Arial" w:eastAsia="Calibri" w:hAnsi="Arial" w:cs="Arial"/>
          <w:sz w:val="20"/>
          <w:szCs w:val="20"/>
          <w:lang w:eastAsia="en-GB"/>
        </w:rPr>
      </w:pPr>
      <w:r w:rsidRPr="00745030">
        <w:rPr>
          <w:rFonts w:ascii="Arial" w:eastAsia="Calibri" w:hAnsi="Arial" w:cs="Arial"/>
          <w:sz w:val="20"/>
          <w:szCs w:val="20"/>
          <w:lang w:eastAsia="en-GB"/>
        </w:rPr>
        <w:t>No person shall be a</w:t>
      </w:r>
      <w:r>
        <w:rPr>
          <w:rFonts w:ascii="Arial" w:eastAsia="Calibri" w:hAnsi="Arial" w:cs="Arial"/>
          <w:sz w:val="20"/>
          <w:szCs w:val="20"/>
          <w:lang w:eastAsia="en-GB"/>
        </w:rPr>
        <w:t>n</w:t>
      </w:r>
      <w:r w:rsidRPr="00745030">
        <w:rPr>
          <w:rFonts w:ascii="Arial" w:eastAsia="Calibri" w:hAnsi="Arial" w:cs="Arial"/>
          <w:sz w:val="20"/>
          <w:szCs w:val="20"/>
          <w:lang w:eastAsia="en-GB"/>
        </w:rPr>
        <w:t xml:space="preserve"> </w:t>
      </w:r>
      <w:r>
        <w:rPr>
          <w:rFonts w:ascii="Arial" w:eastAsia="Calibri" w:hAnsi="Arial" w:cs="Arial"/>
          <w:sz w:val="20"/>
          <w:szCs w:val="20"/>
          <w:lang w:eastAsia="en-GB"/>
        </w:rPr>
        <w:t>Authorised</w:t>
      </w:r>
      <w:r w:rsidRPr="00745030">
        <w:rPr>
          <w:rFonts w:ascii="Arial" w:eastAsia="Calibri" w:hAnsi="Arial" w:cs="Arial"/>
          <w:sz w:val="20"/>
          <w:szCs w:val="20"/>
          <w:lang w:eastAsia="en-GB"/>
        </w:rPr>
        <w:t xml:space="preserve"> User other than Staff within the following categories</w:t>
      </w:r>
      <w:r w:rsidR="00541A17">
        <w:rPr>
          <w:rFonts w:ascii="Arial" w:eastAsia="Calibri" w:hAnsi="Arial" w:cs="Arial"/>
          <w:sz w:val="20"/>
          <w:szCs w:val="20"/>
          <w:lang w:eastAsia="en-GB"/>
        </w:rPr>
        <w:t xml:space="preserve">, and such persons may use Shared Personal Data only </w:t>
      </w:r>
      <w:r w:rsidRPr="00745030">
        <w:rPr>
          <w:rFonts w:ascii="Arial" w:eastAsia="Calibri" w:hAnsi="Arial" w:cs="Arial"/>
          <w:sz w:val="20"/>
          <w:szCs w:val="20"/>
          <w:lang w:eastAsia="en-GB"/>
        </w:rPr>
        <w:t xml:space="preserve">to the extent necessary for them to perform the roles they are employed by a Party to perform in relation to the relevant </w:t>
      </w:r>
      <w:bookmarkStart w:id="51" w:name="_GoBack"/>
      <w:r w:rsidRPr="00745030">
        <w:rPr>
          <w:rFonts w:ascii="Arial" w:eastAsia="Calibri" w:hAnsi="Arial" w:cs="Arial"/>
          <w:sz w:val="20"/>
          <w:szCs w:val="20"/>
          <w:lang w:eastAsia="en-GB"/>
        </w:rPr>
        <w:t>Patient</w:t>
      </w:r>
      <w:bookmarkEnd w:id="51"/>
      <w:r w:rsidRPr="00745030">
        <w:rPr>
          <w:rFonts w:ascii="Arial" w:eastAsia="Calibri" w:hAnsi="Arial" w:cs="Arial"/>
          <w:sz w:val="20"/>
          <w:szCs w:val="20"/>
          <w:lang w:eastAsia="en-GB"/>
        </w:rPr>
        <w:t>:</w:t>
      </w:r>
    </w:p>
    <w:p w14:paraId="74710873" w14:textId="069DDD50" w:rsidR="0025264F" w:rsidRPr="00541A17" w:rsidRDefault="00541A17" w:rsidP="00745030">
      <w:pPr>
        <w:pStyle w:val="MRSchedPara2"/>
        <w:spacing w:before="200" w:after="60" w:line="259" w:lineRule="auto"/>
        <w:rPr>
          <w:sz w:val="20"/>
          <w:szCs w:val="20"/>
          <w:highlight w:val="yellow"/>
        </w:rPr>
      </w:pPr>
      <w:r w:rsidRPr="00541A17">
        <w:rPr>
          <w:sz w:val="20"/>
          <w:szCs w:val="20"/>
          <w:highlight w:val="yellow"/>
        </w:rPr>
        <w:t>[</w:t>
      </w:r>
      <w:r w:rsidR="0025264F" w:rsidRPr="00541A17">
        <w:rPr>
          <w:sz w:val="20"/>
          <w:szCs w:val="20"/>
          <w:highlight w:val="yellow"/>
        </w:rPr>
        <w:t>a Registered Healthcare Professional who is authorised by a Party to provide (and who is responsible for providing, on behalf of such Party) health care directly to Patients;</w:t>
      </w:r>
    </w:p>
    <w:p w14:paraId="2F5E22C8" w14:textId="77777777" w:rsidR="0025264F" w:rsidRPr="00541A17" w:rsidRDefault="0025264F" w:rsidP="00745030">
      <w:pPr>
        <w:pStyle w:val="MRSchedPara2"/>
        <w:spacing w:before="200" w:after="60" w:line="259" w:lineRule="auto"/>
        <w:rPr>
          <w:sz w:val="20"/>
          <w:szCs w:val="20"/>
          <w:highlight w:val="yellow"/>
        </w:rPr>
      </w:pPr>
      <w:r w:rsidRPr="00541A17">
        <w:rPr>
          <w:sz w:val="20"/>
          <w:szCs w:val="20"/>
          <w:highlight w:val="yellow"/>
        </w:rPr>
        <w:t>a fully qualified nurse who is employed by and authorised by a Party to provide (and who is responsible for providing, on behalf of such Party) health care directly to Patients;</w:t>
      </w:r>
    </w:p>
    <w:p w14:paraId="49692800" w14:textId="77777777" w:rsidR="0025264F" w:rsidRPr="00541A17" w:rsidRDefault="0025264F" w:rsidP="00745030">
      <w:pPr>
        <w:pStyle w:val="MRSchedPara2"/>
        <w:spacing w:before="200" w:after="60" w:line="259" w:lineRule="auto"/>
        <w:rPr>
          <w:sz w:val="20"/>
          <w:szCs w:val="20"/>
          <w:highlight w:val="yellow"/>
        </w:rPr>
      </w:pPr>
      <w:r w:rsidRPr="00541A17">
        <w:rPr>
          <w:sz w:val="20"/>
          <w:szCs w:val="20"/>
          <w:highlight w:val="yellow"/>
        </w:rPr>
        <w:t>a social worker who is employed by and/or authorised by a Party to provide (and who is responsible for providing, on behalf of such Party) health care directly to Patients;</w:t>
      </w:r>
    </w:p>
    <w:p w14:paraId="62305D91" w14:textId="07D0501A" w:rsidR="0025264F" w:rsidRPr="00541A17" w:rsidRDefault="0025264F" w:rsidP="00745030">
      <w:pPr>
        <w:pStyle w:val="MRSchedPara2"/>
        <w:spacing w:before="200" w:after="60" w:line="259" w:lineRule="auto"/>
        <w:rPr>
          <w:sz w:val="20"/>
          <w:szCs w:val="20"/>
          <w:highlight w:val="yellow"/>
        </w:rPr>
      </w:pPr>
      <w:r w:rsidRPr="00541A17">
        <w:rPr>
          <w:sz w:val="20"/>
          <w:szCs w:val="20"/>
          <w:highlight w:val="yellow"/>
        </w:rPr>
        <w:t xml:space="preserve">a member of Staff whose duties are the management of the direct provision of healthcare and/or social care systems and services in accordance with English law; </w:t>
      </w:r>
    </w:p>
    <w:p w14:paraId="74826E25" w14:textId="77777777" w:rsidR="0025264F" w:rsidRPr="00541A17" w:rsidRDefault="0025264F" w:rsidP="00745030">
      <w:pPr>
        <w:pStyle w:val="MRSchedPara2"/>
        <w:spacing w:before="200" w:after="60" w:line="259" w:lineRule="auto"/>
        <w:rPr>
          <w:sz w:val="20"/>
          <w:szCs w:val="20"/>
          <w:highlight w:val="yellow"/>
        </w:rPr>
      </w:pPr>
      <w:r w:rsidRPr="00541A17">
        <w:rPr>
          <w:sz w:val="20"/>
          <w:szCs w:val="20"/>
          <w:highlight w:val="yellow"/>
        </w:rPr>
        <w:t>a member of Staff whose duties are administrative or secretarial and who is acting under the direct instruction and supervision of a Registered Healthcare Professional;</w:t>
      </w:r>
    </w:p>
    <w:p w14:paraId="4AC885EA" w14:textId="77777777" w:rsidR="0025264F" w:rsidRPr="00541A17" w:rsidRDefault="0025264F" w:rsidP="00745030">
      <w:pPr>
        <w:pStyle w:val="MRSchedPara2"/>
        <w:spacing w:before="200" w:after="60" w:line="259" w:lineRule="auto"/>
        <w:rPr>
          <w:sz w:val="20"/>
          <w:szCs w:val="20"/>
          <w:highlight w:val="yellow"/>
        </w:rPr>
      </w:pPr>
      <w:r w:rsidRPr="00541A17">
        <w:rPr>
          <w:sz w:val="20"/>
          <w:szCs w:val="20"/>
          <w:highlight w:val="yellow"/>
        </w:rPr>
        <w:t>a healthcare assistant who is employed by a Party and is acting under the direct instruction and supervision of a Registered Healthcare Professional; and</w:t>
      </w:r>
    </w:p>
    <w:p w14:paraId="09C6413F" w14:textId="71400CB8" w:rsidR="0025264F" w:rsidRPr="00745030" w:rsidRDefault="0025264F" w:rsidP="00745030">
      <w:pPr>
        <w:pStyle w:val="MRSchedPara2"/>
        <w:spacing w:before="200" w:after="60" w:line="259" w:lineRule="auto"/>
        <w:rPr>
          <w:sz w:val="20"/>
          <w:szCs w:val="20"/>
        </w:rPr>
      </w:pPr>
      <w:r w:rsidRPr="00541A17">
        <w:rPr>
          <w:sz w:val="20"/>
          <w:szCs w:val="20"/>
          <w:highlight w:val="yellow"/>
        </w:rPr>
        <w:t>a junior nurse who is employed by a Party and is acting under the direct instruction and supervision of a Registered Healthcare Professional</w:t>
      </w:r>
      <w:r w:rsidR="00541A17" w:rsidRPr="00541A17">
        <w:rPr>
          <w:sz w:val="20"/>
          <w:szCs w:val="20"/>
          <w:highlight w:val="yellow"/>
        </w:rPr>
        <w:t>]</w:t>
      </w:r>
      <w:r w:rsidRPr="00745030">
        <w:rPr>
          <w:sz w:val="20"/>
          <w:szCs w:val="20"/>
        </w:rPr>
        <w:t xml:space="preserve">.  </w:t>
      </w:r>
    </w:p>
    <w:p w14:paraId="45A777B9" w14:textId="10BC31E4" w:rsidR="00935A2F" w:rsidRDefault="00935A2F" w:rsidP="00745030">
      <w:pPr>
        <w:pStyle w:val="MRSchedPara1"/>
        <w:spacing w:before="200" w:after="60" w:line="259" w:lineRule="auto"/>
        <w:rPr>
          <w:sz w:val="20"/>
          <w:szCs w:val="20"/>
        </w:rPr>
      </w:pPr>
      <w:bookmarkStart w:id="52" w:name="_Ref5016171"/>
      <w:r w:rsidRPr="00935A2F">
        <w:rPr>
          <w:sz w:val="20"/>
          <w:szCs w:val="20"/>
        </w:rPr>
        <w:t>Duration of the Processing (retention periods)</w:t>
      </w:r>
    </w:p>
    <w:p w14:paraId="1ED29F8B" w14:textId="53882CB7" w:rsidR="00935A2F" w:rsidRPr="00745030" w:rsidRDefault="00935A2F" w:rsidP="00745030">
      <w:pPr>
        <w:pStyle w:val="MRSchedPara1"/>
        <w:numPr>
          <w:ilvl w:val="0"/>
          <w:numId w:val="0"/>
        </w:numPr>
        <w:spacing w:before="200" w:after="60" w:line="259" w:lineRule="auto"/>
        <w:ind w:left="720"/>
        <w:rPr>
          <w:b w:val="0"/>
          <w:sz w:val="20"/>
          <w:szCs w:val="20"/>
          <w:u w:val="none"/>
        </w:rPr>
      </w:pPr>
      <w:r w:rsidRPr="00541A17">
        <w:rPr>
          <w:i/>
          <w:sz w:val="20"/>
          <w:szCs w:val="20"/>
          <w:u w:val="none"/>
        </w:rPr>
        <w:t>[</w:t>
      </w:r>
      <w:r w:rsidR="00565CFC" w:rsidRPr="00541A17">
        <w:rPr>
          <w:i/>
          <w:sz w:val="20"/>
          <w:szCs w:val="20"/>
          <w:highlight w:val="yellow"/>
          <w:u w:val="none"/>
        </w:rPr>
        <w:t>Guidance N</w:t>
      </w:r>
      <w:r w:rsidRPr="00541A17">
        <w:rPr>
          <w:i/>
          <w:sz w:val="20"/>
          <w:szCs w:val="20"/>
          <w:highlight w:val="yellow"/>
          <w:u w:val="none"/>
        </w:rPr>
        <w:t>ote:</w:t>
      </w:r>
      <w:r w:rsidRPr="004F4918">
        <w:rPr>
          <w:b w:val="0"/>
          <w:i/>
          <w:sz w:val="20"/>
          <w:szCs w:val="20"/>
          <w:highlight w:val="yellow"/>
          <w:u w:val="none"/>
        </w:rPr>
        <w:t xml:space="preserve"> insert details of any retention periods and policies here.</w:t>
      </w:r>
      <w:r w:rsidR="00541A17">
        <w:rPr>
          <w:b w:val="0"/>
          <w:i/>
          <w:sz w:val="20"/>
          <w:szCs w:val="20"/>
          <w:highlight w:val="yellow"/>
          <w:u w:val="none"/>
        </w:rPr>
        <w:t xml:space="preserve">  Retention periods should already be specified in detail in each Party’s existing Retention Policies, as well as in the Patient Privacy Notice.</w:t>
      </w:r>
      <w:r w:rsidRPr="00541A17">
        <w:rPr>
          <w:i/>
          <w:sz w:val="20"/>
          <w:szCs w:val="20"/>
          <w:highlight w:val="yellow"/>
          <w:u w:val="none"/>
        </w:rPr>
        <w:t>]</w:t>
      </w:r>
    </w:p>
    <w:p w14:paraId="2CFCE047" w14:textId="4FDFE562" w:rsidR="00B01E41" w:rsidRDefault="00B01E41" w:rsidP="00745030">
      <w:pPr>
        <w:pStyle w:val="MRSchedPara1"/>
        <w:spacing w:before="200" w:after="60" w:line="259" w:lineRule="auto"/>
        <w:rPr>
          <w:sz w:val="20"/>
          <w:szCs w:val="20"/>
        </w:rPr>
      </w:pPr>
      <w:r>
        <w:rPr>
          <w:sz w:val="20"/>
          <w:szCs w:val="20"/>
        </w:rPr>
        <w:t>Categories of Data Subject</w:t>
      </w:r>
    </w:p>
    <w:p w14:paraId="1CE7CBC5" w14:textId="61B63210" w:rsidR="00B01E41" w:rsidRDefault="00B01E41" w:rsidP="00541A17">
      <w:pPr>
        <w:pStyle w:val="MRSchedPara2"/>
        <w:spacing w:line="240" w:lineRule="auto"/>
        <w:rPr>
          <w:sz w:val="20"/>
          <w:szCs w:val="20"/>
        </w:rPr>
      </w:pPr>
      <w:r w:rsidRPr="00B01E41">
        <w:rPr>
          <w:sz w:val="20"/>
          <w:szCs w:val="20"/>
        </w:rPr>
        <w:t>Patients.</w:t>
      </w:r>
    </w:p>
    <w:p w14:paraId="25AB7D96" w14:textId="7ABAB2A3" w:rsidR="00541A17" w:rsidRPr="00B01E41" w:rsidRDefault="00541A17" w:rsidP="00541A17">
      <w:pPr>
        <w:pStyle w:val="MRSchedPara2"/>
        <w:spacing w:line="240" w:lineRule="auto"/>
        <w:rPr>
          <w:sz w:val="20"/>
          <w:szCs w:val="20"/>
        </w:rPr>
      </w:pPr>
      <w:r>
        <w:rPr>
          <w:sz w:val="20"/>
          <w:szCs w:val="20"/>
        </w:rPr>
        <w:lastRenderedPageBreak/>
        <w:t>Staff.</w:t>
      </w:r>
    </w:p>
    <w:p w14:paraId="1D397B4A" w14:textId="1CF2077F" w:rsidR="00266E74" w:rsidRDefault="00266E74" w:rsidP="00745030">
      <w:pPr>
        <w:pStyle w:val="MRSchedPara1"/>
        <w:spacing w:before="200" w:after="60" w:line="259" w:lineRule="auto"/>
        <w:rPr>
          <w:sz w:val="20"/>
          <w:szCs w:val="20"/>
        </w:rPr>
      </w:pPr>
      <w:r>
        <w:rPr>
          <w:sz w:val="20"/>
          <w:szCs w:val="20"/>
        </w:rPr>
        <w:t xml:space="preserve">Categories of </w:t>
      </w:r>
      <w:r w:rsidR="008D4216">
        <w:rPr>
          <w:sz w:val="20"/>
          <w:szCs w:val="20"/>
        </w:rPr>
        <w:t xml:space="preserve">Personal </w:t>
      </w:r>
      <w:r>
        <w:rPr>
          <w:sz w:val="20"/>
          <w:szCs w:val="20"/>
        </w:rPr>
        <w:t>Data</w:t>
      </w:r>
    </w:p>
    <w:p w14:paraId="400D5BA5" w14:textId="255B870E" w:rsidR="00266E74" w:rsidRPr="00745030" w:rsidRDefault="00266E74" w:rsidP="00745030">
      <w:pPr>
        <w:pStyle w:val="MRSchedPara2"/>
        <w:spacing w:before="200" w:after="60" w:line="259" w:lineRule="auto"/>
        <w:rPr>
          <w:sz w:val="20"/>
          <w:szCs w:val="20"/>
        </w:rPr>
      </w:pPr>
      <w:bookmarkStart w:id="53" w:name="_Ref7510060"/>
      <w:r w:rsidRPr="00745030">
        <w:rPr>
          <w:sz w:val="20"/>
          <w:szCs w:val="20"/>
        </w:rPr>
        <w:t xml:space="preserve">Categories of </w:t>
      </w:r>
      <w:r w:rsidR="008D4216">
        <w:rPr>
          <w:sz w:val="20"/>
          <w:szCs w:val="20"/>
        </w:rPr>
        <w:t xml:space="preserve">Personal </w:t>
      </w:r>
      <w:r w:rsidRPr="00745030">
        <w:rPr>
          <w:sz w:val="20"/>
          <w:szCs w:val="20"/>
        </w:rPr>
        <w:t>Data (Patients)</w:t>
      </w:r>
      <w:bookmarkEnd w:id="53"/>
    </w:p>
    <w:p w14:paraId="06AB2A5C" w14:textId="51CA9222" w:rsidR="00266E74" w:rsidRPr="004F4918" w:rsidRDefault="00935A2F" w:rsidP="00745030">
      <w:pPr>
        <w:pStyle w:val="MRSchedPara2"/>
        <w:numPr>
          <w:ilvl w:val="0"/>
          <w:numId w:val="0"/>
        </w:numPr>
        <w:spacing w:before="200" w:after="60" w:line="259" w:lineRule="auto"/>
        <w:ind w:left="720"/>
        <w:rPr>
          <w:i/>
          <w:sz w:val="20"/>
          <w:szCs w:val="20"/>
        </w:rPr>
      </w:pPr>
      <w:r w:rsidRPr="00541A17">
        <w:rPr>
          <w:b/>
          <w:i/>
          <w:sz w:val="20"/>
          <w:szCs w:val="20"/>
        </w:rPr>
        <w:t>[</w:t>
      </w:r>
      <w:r w:rsidR="00565CFC" w:rsidRPr="00541A17">
        <w:rPr>
          <w:b/>
          <w:i/>
          <w:sz w:val="20"/>
          <w:szCs w:val="20"/>
          <w:highlight w:val="yellow"/>
        </w:rPr>
        <w:t>Guidance N</w:t>
      </w:r>
      <w:r w:rsidRPr="00541A17">
        <w:rPr>
          <w:b/>
          <w:i/>
          <w:sz w:val="20"/>
          <w:szCs w:val="20"/>
          <w:highlight w:val="yellow"/>
        </w:rPr>
        <w:t>ote:</w:t>
      </w:r>
      <w:r w:rsidRPr="004F4918">
        <w:rPr>
          <w:i/>
          <w:sz w:val="20"/>
          <w:szCs w:val="20"/>
          <w:highlight w:val="yellow"/>
        </w:rPr>
        <w:t xml:space="preserve"> </w:t>
      </w:r>
      <w:r w:rsidR="00541A17">
        <w:rPr>
          <w:i/>
          <w:sz w:val="20"/>
          <w:szCs w:val="20"/>
          <w:highlight w:val="yellow"/>
        </w:rPr>
        <w:t xml:space="preserve">list </w:t>
      </w:r>
      <w:r w:rsidRPr="004F4918">
        <w:rPr>
          <w:i/>
          <w:sz w:val="20"/>
          <w:szCs w:val="20"/>
          <w:highlight w:val="yellow"/>
        </w:rPr>
        <w:t xml:space="preserve">all categories of Patient Personal Data that are to be shared under this Agreement. </w:t>
      </w:r>
      <w:r w:rsidR="00541A17">
        <w:rPr>
          <w:i/>
          <w:sz w:val="20"/>
          <w:szCs w:val="20"/>
          <w:highlight w:val="yellow"/>
        </w:rPr>
        <w:t>For example, an appropriate level of detail to described a Patient’s identifiers and contact details would be: name, NHS number, date of birth, telephone number, email address, etc rather than “Identifiers” or “Contact details”.  This level of detail means that the fields or categories of data within medical records that are to be shared will need to be set out: the Parties, and their advisers, cannot be left to infer or guess at what “medical records” contain.  T</w:t>
      </w:r>
      <w:r w:rsidRPr="004F4918">
        <w:rPr>
          <w:i/>
          <w:sz w:val="20"/>
          <w:szCs w:val="20"/>
          <w:highlight w:val="yellow"/>
        </w:rPr>
        <w:t xml:space="preserve">here may be a </w:t>
      </w:r>
      <w:r w:rsidR="00541A17">
        <w:rPr>
          <w:i/>
          <w:sz w:val="20"/>
          <w:szCs w:val="20"/>
          <w:highlight w:val="yellow"/>
        </w:rPr>
        <w:t xml:space="preserve">lot of fields of data to insert: this could be done by way of </w:t>
      </w:r>
      <w:r w:rsidRPr="004F4918">
        <w:rPr>
          <w:i/>
          <w:sz w:val="20"/>
          <w:szCs w:val="20"/>
          <w:highlight w:val="yellow"/>
        </w:rPr>
        <w:t xml:space="preserve">an annex to this </w:t>
      </w:r>
      <w:r w:rsidRPr="00541A17">
        <w:rPr>
          <w:i/>
          <w:sz w:val="20"/>
          <w:szCs w:val="20"/>
          <w:highlight w:val="yellow"/>
        </w:rPr>
        <w:t>Schedule.</w:t>
      </w:r>
      <w:r w:rsidRPr="00541A17">
        <w:rPr>
          <w:b/>
          <w:i/>
          <w:sz w:val="20"/>
          <w:szCs w:val="20"/>
          <w:highlight w:val="yellow"/>
        </w:rPr>
        <w:t>]</w:t>
      </w:r>
    </w:p>
    <w:p w14:paraId="12A1A5B7" w14:textId="1EE828C4" w:rsidR="00266E74" w:rsidRPr="00745030" w:rsidRDefault="00266E74" w:rsidP="00745030">
      <w:pPr>
        <w:pStyle w:val="MRSchedPara2"/>
        <w:spacing w:before="200" w:after="60" w:line="259" w:lineRule="auto"/>
        <w:rPr>
          <w:sz w:val="20"/>
          <w:szCs w:val="20"/>
        </w:rPr>
      </w:pPr>
      <w:bookmarkStart w:id="54" w:name="_Ref7510010"/>
      <w:r w:rsidRPr="00745030">
        <w:rPr>
          <w:sz w:val="20"/>
          <w:szCs w:val="20"/>
        </w:rPr>
        <w:t xml:space="preserve">Categories of </w:t>
      </w:r>
      <w:r w:rsidR="008D4216">
        <w:rPr>
          <w:sz w:val="20"/>
          <w:szCs w:val="20"/>
        </w:rPr>
        <w:t xml:space="preserve">Personal </w:t>
      </w:r>
      <w:r w:rsidRPr="00745030">
        <w:rPr>
          <w:sz w:val="20"/>
          <w:szCs w:val="20"/>
        </w:rPr>
        <w:t>Data (Staff)</w:t>
      </w:r>
      <w:bookmarkEnd w:id="54"/>
    </w:p>
    <w:p w14:paraId="60C1061F" w14:textId="26261497" w:rsidR="00935A2F" w:rsidRPr="00745030" w:rsidRDefault="00565CFC" w:rsidP="00745030">
      <w:pPr>
        <w:pStyle w:val="MRSchedPara2"/>
        <w:numPr>
          <w:ilvl w:val="0"/>
          <w:numId w:val="0"/>
        </w:numPr>
        <w:spacing w:before="200" w:after="60" w:line="259" w:lineRule="auto"/>
        <w:ind w:left="720"/>
        <w:rPr>
          <w:sz w:val="20"/>
          <w:szCs w:val="20"/>
        </w:rPr>
      </w:pPr>
      <w:r w:rsidRPr="00541A17">
        <w:rPr>
          <w:b/>
          <w:i/>
          <w:sz w:val="20"/>
          <w:szCs w:val="20"/>
          <w:highlight w:val="yellow"/>
        </w:rPr>
        <w:t>[Guidance N</w:t>
      </w:r>
      <w:r w:rsidR="00935A2F" w:rsidRPr="00541A17">
        <w:rPr>
          <w:b/>
          <w:i/>
          <w:sz w:val="20"/>
          <w:szCs w:val="20"/>
          <w:highlight w:val="yellow"/>
        </w:rPr>
        <w:t>ote:</w:t>
      </w:r>
      <w:r w:rsidR="00935A2F" w:rsidRPr="004F4918">
        <w:rPr>
          <w:i/>
          <w:sz w:val="20"/>
          <w:szCs w:val="20"/>
          <w:highlight w:val="yellow"/>
        </w:rPr>
        <w:t xml:space="preserve"> </w:t>
      </w:r>
      <w:r w:rsidR="00541A17">
        <w:rPr>
          <w:i/>
          <w:sz w:val="20"/>
          <w:szCs w:val="20"/>
          <w:highlight w:val="yellow"/>
        </w:rPr>
        <w:t xml:space="preserve">list </w:t>
      </w:r>
      <w:r w:rsidR="00935A2F" w:rsidRPr="004F4918">
        <w:rPr>
          <w:i/>
          <w:sz w:val="20"/>
          <w:szCs w:val="20"/>
          <w:highlight w:val="yellow"/>
        </w:rPr>
        <w:t>all categories of Staff Personal Data that are to</w:t>
      </w:r>
      <w:r w:rsidR="00541A17">
        <w:rPr>
          <w:i/>
          <w:sz w:val="20"/>
          <w:szCs w:val="20"/>
          <w:highlight w:val="yellow"/>
        </w:rPr>
        <w:t xml:space="preserve"> be shared under this Agreement, if any</w:t>
      </w:r>
      <w:r w:rsidR="00935A2F" w:rsidRPr="004F4918">
        <w:rPr>
          <w:i/>
          <w:sz w:val="20"/>
          <w:szCs w:val="20"/>
          <w:highlight w:val="yellow"/>
        </w:rPr>
        <w:t xml:space="preserve">. This will </w:t>
      </w:r>
      <w:r w:rsidR="00541A17">
        <w:rPr>
          <w:i/>
          <w:sz w:val="20"/>
          <w:szCs w:val="20"/>
          <w:highlight w:val="yellow"/>
        </w:rPr>
        <w:t>particularly include data that is recorded by the El</w:t>
      </w:r>
      <w:r w:rsidR="00935A2F" w:rsidRPr="004F4918">
        <w:rPr>
          <w:i/>
          <w:sz w:val="20"/>
          <w:szCs w:val="20"/>
          <w:highlight w:val="yellow"/>
        </w:rPr>
        <w:t xml:space="preserve">ectronic </w:t>
      </w:r>
      <w:r w:rsidR="0024105B" w:rsidRPr="004F4918">
        <w:rPr>
          <w:i/>
          <w:sz w:val="20"/>
          <w:szCs w:val="20"/>
          <w:highlight w:val="yellow"/>
        </w:rPr>
        <w:t>Information Processing</w:t>
      </w:r>
      <w:r w:rsidR="00541A17">
        <w:rPr>
          <w:i/>
          <w:sz w:val="20"/>
          <w:szCs w:val="20"/>
          <w:highlight w:val="yellow"/>
        </w:rPr>
        <w:t xml:space="preserve"> S</w:t>
      </w:r>
      <w:r w:rsidR="00935A2F" w:rsidRPr="004F4918">
        <w:rPr>
          <w:i/>
          <w:sz w:val="20"/>
          <w:szCs w:val="20"/>
          <w:highlight w:val="yellow"/>
        </w:rPr>
        <w:t xml:space="preserve">ystems </w:t>
      </w:r>
      <w:r w:rsidR="00541A17">
        <w:rPr>
          <w:i/>
          <w:sz w:val="20"/>
          <w:szCs w:val="20"/>
          <w:highlight w:val="yellow"/>
        </w:rPr>
        <w:t>as part of user provisioning (e.g. username, real name) and user activity logging</w:t>
      </w:r>
      <w:r w:rsidR="00935A2F" w:rsidRPr="004F4918">
        <w:rPr>
          <w:i/>
          <w:sz w:val="20"/>
          <w:szCs w:val="20"/>
          <w:highlight w:val="yellow"/>
        </w:rPr>
        <w:t>.</w:t>
      </w:r>
      <w:r w:rsidR="00935A2F" w:rsidRPr="00541A17">
        <w:rPr>
          <w:b/>
          <w:i/>
          <w:sz w:val="20"/>
          <w:szCs w:val="20"/>
          <w:highlight w:val="yellow"/>
        </w:rPr>
        <w:t>]</w:t>
      </w:r>
    </w:p>
    <w:p w14:paraId="15C1BC32" w14:textId="1C87483F" w:rsidR="0025264F" w:rsidRPr="00745030" w:rsidRDefault="00C00A47" w:rsidP="00745030">
      <w:pPr>
        <w:pStyle w:val="MRSchedPara1"/>
        <w:spacing w:before="200" w:after="60" w:line="259" w:lineRule="auto"/>
        <w:rPr>
          <w:b w:val="0"/>
          <w:sz w:val="20"/>
          <w:szCs w:val="20"/>
        </w:rPr>
      </w:pPr>
      <w:r>
        <w:rPr>
          <w:sz w:val="20"/>
          <w:szCs w:val="20"/>
        </w:rPr>
        <w:t>[</w:t>
      </w:r>
      <w:r w:rsidR="00541A17">
        <w:rPr>
          <w:sz w:val="20"/>
          <w:szCs w:val="20"/>
        </w:rPr>
        <w:t>Legal bases</w:t>
      </w:r>
      <w:r w:rsidR="0025264F" w:rsidRPr="00745030">
        <w:rPr>
          <w:sz w:val="20"/>
          <w:szCs w:val="20"/>
        </w:rPr>
        <w:t xml:space="preserve"> for Processing</w:t>
      </w:r>
      <w:bookmarkEnd w:id="52"/>
      <w:r>
        <w:rPr>
          <w:sz w:val="20"/>
          <w:szCs w:val="20"/>
        </w:rPr>
        <w:t>]</w:t>
      </w:r>
    </w:p>
    <w:p w14:paraId="772D08AB" w14:textId="11DDB0DC" w:rsidR="00541A17" w:rsidRPr="00676A30" w:rsidRDefault="00541A17" w:rsidP="00541A17">
      <w:pPr>
        <w:pStyle w:val="MRSchedPara2"/>
        <w:numPr>
          <w:ilvl w:val="0"/>
          <w:numId w:val="0"/>
        </w:numPr>
        <w:spacing w:before="200" w:after="60" w:line="259" w:lineRule="auto"/>
        <w:ind w:left="720"/>
        <w:rPr>
          <w:b/>
          <w:i/>
          <w:sz w:val="20"/>
          <w:szCs w:val="20"/>
        </w:rPr>
      </w:pPr>
      <w:r w:rsidRPr="00676A30">
        <w:rPr>
          <w:b/>
          <w:i/>
          <w:sz w:val="20"/>
          <w:szCs w:val="20"/>
          <w:highlight w:val="yellow"/>
        </w:rPr>
        <w:t>[Guidance Note:</w:t>
      </w:r>
      <w:r w:rsidRPr="00676A30">
        <w:rPr>
          <w:i/>
          <w:sz w:val="20"/>
          <w:szCs w:val="20"/>
          <w:highlight w:val="yellow"/>
        </w:rPr>
        <w:t xml:space="preserve"> the legal bases that the Parties intend to rely on can, optionally, be set out here.  The advantage of doing that is that all of the Parties know what the legal bases are, and they should not change during the Term.  The disadvantage is the lack of flexibility: as the Parties get used to sharing data, they </w:t>
      </w:r>
      <w:r w:rsidR="00676A30" w:rsidRPr="00676A30">
        <w:rPr>
          <w:i/>
          <w:sz w:val="20"/>
          <w:szCs w:val="20"/>
          <w:highlight w:val="yellow"/>
        </w:rPr>
        <w:t>may identify a wider range of purposes for sharing and using Shared Personal Data, and may need to rely on a wider range of legal bases.  The alternative to “fixing” the legal bases in this schedule is for the Parties to rely solely on the Privacy Notices.  This Agreement is ready for the Parties to take this approach, if paragraph 1 above is correctly set up, and if the Parties all provide Patients and Staff with the same, detailed and compliance Privacy Notices.  The question is, are the Parties willing and able to dedicate the resource and careful compliance that is required to manage Privacy Notices in that way, which is the price that they must pay for having maximum flexibility?  Or do the Parties prefer to forego flexibility in favour of keeping it simple, and having certainty and minimal change through the Term?</w:t>
      </w:r>
      <w:r w:rsidR="00676A30" w:rsidRPr="00676A30">
        <w:rPr>
          <w:b/>
          <w:i/>
          <w:sz w:val="20"/>
          <w:szCs w:val="20"/>
          <w:highlight w:val="yellow"/>
        </w:rPr>
        <w:t>]</w:t>
      </w:r>
    </w:p>
    <w:p w14:paraId="445D8761" w14:textId="27EF47DA" w:rsidR="0025264F" w:rsidRDefault="00C00A47" w:rsidP="00745030">
      <w:pPr>
        <w:pStyle w:val="MRSchedPara2"/>
        <w:spacing w:before="200" w:after="60" w:line="259" w:lineRule="auto"/>
        <w:rPr>
          <w:sz w:val="20"/>
          <w:szCs w:val="20"/>
        </w:rPr>
      </w:pPr>
      <w:r>
        <w:rPr>
          <w:sz w:val="20"/>
          <w:szCs w:val="20"/>
        </w:rPr>
        <w:t>[</w:t>
      </w:r>
      <w:r w:rsidR="00541A17">
        <w:rPr>
          <w:sz w:val="20"/>
          <w:szCs w:val="20"/>
        </w:rPr>
        <w:t>Legal bases for</w:t>
      </w:r>
      <w:r w:rsidR="0025264F" w:rsidRPr="00745030">
        <w:rPr>
          <w:sz w:val="20"/>
          <w:szCs w:val="20"/>
        </w:rPr>
        <w:t xml:space="preserve"> Processing (Patients)</w:t>
      </w:r>
      <w:r>
        <w:rPr>
          <w:sz w:val="20"/>
          <w:szCs w:val="20"/>
        </w:rPr>
        <w:t>]</w:t>
      </w:r>
    </w:p>
    <w:tbl>
      <w:tblPr>
        <w:tblStyle w:val="TableGrid1"/>
        <w:tblW w:w="6727" w:type="dxa"/>
        <w:tblInd w:w="720" w:type="dxa"/>
        <w:tblLook w:val="04A0" w:firstRow="1" w:lastRow="0" w:firstColumn="1" w:lastColumn="0" w:noHBand="0" w:noVBand="1"/>
      </w:tblPr>
      <w:tblGrid>
        <w:gridCol w:w="3034"/>
        <w:gridCol w:w="3693"/>
      </w:tblGrid>
      <w:tr w:rsidR="001D4620" w:rsidRPr="001D4620" w14:paraId="5B394190" w14:textId="77777777" w:rsidTr="004F40BA">
        <w:trPr>
          <w:tblHeader/>
        </w:trPr>
        <w:tc>
          <w:tcPr>
            <w:tcW w:w="3034" w:type="dxa"/>
          </w:tcPr>
          <w:p w14:paraId="07FD0AB2" w14:textId="77777777" w:rsidR="001D4620" w:rsidRPr="001D4620" w:rsidRDefault="001D4620" w:rsidP="001D4620">
            <w:pPr>
              <w:pStyle w:val="MRSchedPara2"/>
              <w:numPr>
                <w:ilvl w:val="0"/>
                <w:numId w:val="0"/>
              </w:numPr>
              <w:rPr>
                <w:b/>
                <w:sz w:val="20"/>
                <w:szCs w:val="20"/>
              </w:rPr>
            </w:pPr>
            <w:r w:rsidRPr="001D4620">
              <w:rPr>
                <w:b/>
                <w:sz w:val="20"/>
                <w:szCs w:val="20"/>
              </w:rPr>
              <w:t>Grounds relied on</w:t>
            </w:r>
          </w:p>
        </w:tc>
        <w:tc>
          <w:tcPr>
            <w:tcW w:w="3693" w:type="dxa"/>
          </w:tcPr>
          <w:p w14:paraId="118FF867" w14:textId="77777777" w:rsidR="001D4620" w:rsidRPr="001D4620" w:rsidRDefault="001D4620" w:rsidP="001D4620">
            <w:pPr>
              <w:pStyle w:val="MRSchedPara2"/>
              <w:numPr>
                <w:ilvl w:val="0"/>
                <w:numId w:val="0"/>
              </w:numPr>
              <w:rPr>
                <w:b/>
                <w:sz w:val="20"/>
                <w:szCs w:val="20"/>
              </w:rPr>
            </w:pPr>
            <w:r w:rsidRPr="001D4620">
              <w:rPr>
                <w:b/>
                <w:sz w:val="20"/>
                <w:szCs w:val="20"/>
              </w:rPr>
              <w:t>Why the grounds are met</w:t>
            </w:r>
          </w:p>
        </w:tc>
      </w:tr>
      <w:tr w:rsidR="001D4620" w:rsidRPr="001D4620" w14:paraId="40952C1F" w14:textId="77777777" w:rsidTr="004F40BA">
        <w:tc>
          <w:tcPr>
            <w:tcW w:w="3034" w:type="dxa"/>
          </w:tcPr>
          <w:p w14:paraId="3E95095B" w14:textId="77777777" w:rsidR="001D4620" w:rsidRPr="001D4620" w:rsidRDefault="001D4620" w:rsidP="001D4620">
            <w:pPr>
              <w:pStyle w:val="MRSchedPara2"/>
              <w:numPr>
                <w:ilvl w:val="0"/>
                <w:numId w:val="0"/>
              </w:numPr>
              <w:rPr>
                <w:i/>
                <w:sz w:val="20"/>
                <w:szCs w:val="20"/>
              </w:rPr>
            </w:pPr>
            <w:r w:rsidRPr="001D4620">
              <w:rPr>
                <w:b/>
                <w:i/>
                <w:sz w:val="20"/>
                <w:szCs w:val="20"/>
                <w:highlight w:val="yellow"/>
              </w:rPr>
              <w:t>[Guidance Note:</w:t>
            </w:r>
            <w:r w:rsidRPr="001D4620">
              <w:rPr>
                <w:i/>
                <w:sz w:val="20"/>
                <w:szCs w:val="20"/>
                <w:highlight w:val="yellow"/>
              </w:rPr>
              <w:t xml:space="preserve"> insert the legal grounds for Processing, having regard to Articles 6 and 9 of GDPR</w:t>
            </w:r>
            <w:r w:rsidRPr="001D4620">
              <w:rPr>
                <w:b/>
                <w:i/>
                <w:sz w:val="20"/>
                <w:szCs w:val="20"/>
              </w:rPr>
              <w:t>]</w:t>
            </w:r>
          </w:p>
        </w:tc>
        <w:tc>
          <w:tcPr>
            <w:tcW w:w="3693" w:type="dxa"/>
          </w:tcPr>
          <w:p w14:paraId="7694ABF1" w14:textId="77777777" w:rsidR="001D4620" w:rsidRPr="001D4620" w:rsidRDefault="001D4620" w:rsidP="001D4620">
            <w:pPr>
              <w:pStyle w:val="MRSchedPara2"/>
              <w:numPr>
                <w:ilvl w:val="0"/>
                <w:numId w:val="0"/>
              </w:numPr>
              <w:rPr>
                <w:i/>
                <w:sz w:val="20"/>
                <w:szCs w:val="20"/>
              </w:rPr>
            </w:pPr>
            <w:r w:rsidRPr="001D4620">
              <w:rPr>
                <w:b/>
                <w:i/>
                <w:sz w:val="20"/>
                <w:szCs w:val="20"/>
              </w:rPr>
              <w:t>[</w:t>
            </w:r>
            <w:r w:rsidRPr="001D4620">
              <w:rPr>
                <w:b/>
                <w:i/>
                <w:sz w:val="20"/>
                <w:szCs w:val="20"/>
                <w:highlight w:val="yellow"/>
              </w:rPr>
              <w:t>Guidance Note:</w:t>
            </w:r>
            <w:r w:rsidRPr="001D4620">
              <w:rPr>
                <w:i/>
                <w:sz w:val="20"/>
                <w:szCs w:val="20"/>
                <w:highlight w:val="yellow"/>
              </w:rPr>
              <w:t xml:space="preserve"> insert details of how the grounds for processing are met</w:t>
            </w:r>
            <w:r w:rsidRPr="001D4620">
              <w:rPr>
                <w:b/>
                <w:i/>
                <w:sz w:val="20"/>
                <w:szCs w:val="20"/>
                <w:highlight w:val="yellow"/>
              </w:rPr>
              <w:t>]</w:t>
            </w:r>
          </w:p>
        </w:tc>
      </w:tr>
    </w:tbl>
    <w:p w14:paraId="21A4476B" w14:textId="19AB176B" w:rsidR="008B38B9" w:rsidRPr="00745030" w:rsidRDefault="008B38B9" w:rsidP="00D35C26">
      <w:pPr>
        <w:pStyle w:val="MRSchedPara2"/>
        <w:numPr>
          <w:ilvl w:val="0"/>
          <w:numId w:val="0"/>
        </w:numPr>
        <w:spacing w:before="200" w:after="60" w:line="259" w:lineRule="auto"/>
        <w:rPr>
          <w:sz w:val="20"/>
          <w:szCs w:val="20"/>
        </w:rPr>
      </w:pPr>
    </w:p>
    <w:p w14:paraId="7C30F044" w14:textId="4161E53B" w:rsidR="0025264F" w:rsidRPr="00745030" w:rsidRDefault="00C00A47" w:rsidP="00745030">
      <w:pPr>
        <w:pStyle w:val="MRSchedPara2"/>
        <w:spacing w:before="200" w:after="60" w:line="259" w:lineRule="auto"/>
        <w:rPr>
          <w:sz w:val="20"/>
          <w:szCs w:val="20"/>
        </w:rPr>
      </w:pPr>
      <w:r>
        <w:rPr>
          <w:sz w:val="20"/>
          <w:szCs w:val="20"/>
        </w:rPr>
        <w:t>[Legal bases</w:t>
      </w:r>
      <w:r w:rsidR="0025264F" w:rsidRPr="00745030">
        <w:rPr>
          <w:sz w:val="20"/>
          <w:szCs w:val="20"/>
        </w:rPr>
        <w:t xml:space="preserve"> For Processing (Staff) </w:t>
      </w:r>
      <w:r>
        <w:rPr>
          <w:sz w:val="20"/>
          <w:szCs w:val="20"/>
        </w:rPr>
        <w:t>]</w:t>
      </w:r>
    </w:p>
    <w:tbl>
      <w:tblPr>
        <w:tblStyle w:val="TableGrid1"/>
        <w:tblW w:w="6727" w:type="dxa"/>
        <w:tblInd w:w="720" w:type="dxa"/>
        <w:tblLook w:val="04A0" w:firstRow="1" w:lastRow="0" w:firstColumn="1" w:lastColumn="0" w:noHBand="0" w:noVBand="1"/>
      </w:tblPr>
      <w:tblGrid>
        <w:gridCol w:w="3034"/>
        <w:gridCol w:w="3693"/>
      </w:tblGrid>
      <w:tr w:rsidR="001D4620" w:rsidRPr="001D4620" w14:paraId="7E90C6C3" w14:textId="77777777" w:rsidTr="004F40BA">
        <w:trPr>
          <w:tblHeader/>
        </w:trPr>
        <w:tc>
          <w:tcPr>
            <w:tcW w:w="3034" w:type="dxa"/>
          </w:tcPr>
          <w:p w14:paraId="136FA232" w14:textId="77777777" w:rsidR="001D4620" w:rsidRPr="001D4620" w:rsidRDefault="001D4620" w:rsidP="001D4620">
            <w:pPr>
              <w:pStyle w:val="MRSchedPara2"/>
              <w:numPr>
                <w:ilvl w:val="0"/>
                <w:numId w:val="0"/>
              </w:numPr>
              <w:rPr>
                <w:b/>
                <w:sz w:val="20"/>
                <w:szCs w:val="20"/>
              </w:rPr>
            </w:pPr>
            <w:r w:rsidRPr="001D4620">
              <w:rPr>
                <w:b/>
                <w:sz w:val="20"/>
                <w:szCs w:val="20"/>
              </w:rPr>
              <w:t xml:space="preserve">Grounds relied on </w:t>
            </w:r>
          </w:p>
        </w:tc>
        <w:tc>
          <w:tcPr>
            <w:tcW w:w="3693" w:type="dxa"/>
          </w:tcPr>
          <w:p w14:paraId="3CAE1CB9" w14:textId="77777777" w:rsidR="001D4620" w:rsidRPr="001D4620" w:rsidRDefault="001D4620" w:rsidP="001D4620">
            <w:pPr>
              <w:pStyle w:val="MRSchedPara2"/>
              <w:numPr>
                <w:ilvl w:val="0"/>
                <w:numId w:val="0"/>
              </w:numPr>
              <w:rPr>
                <w:b/>
                <w:sz w:val="20"/>
                <w:szCs w:val="20"/>
              </w:rPr>
            </w:pPr>
            <w:r w:rsidRPr="001D4620">
              <w:rPr>
                <w:b/>
                <w:sz w:val="20"/>
                <w:szCs w:val="20"/>
              </w:rPr>
              <w:t>Why the grounds are met</w:t>
            </w:r>
          </w:p>
        </w:tc>
      </w:tr>
      <w:tr w:rsidR="001D4620" w:rsidRPr="001D4620" w14:paraId="3EDD7B97" w14:textId="77777777" w:rsidTr="004F40BA">
        <w:tc>
          <w:tcPr>
            <w:tcW w:w="3034" w:type="dxa"/>
          </w:tcPr>
          <w:p w14:paraId="132613B7" w14:textId="77777777" w:rsidR="001D4620" w:rsidRPr="001D4620" w:rsidRDefault="001D4620" w:rsidP="001D4620">
            <w:pPr>
              <w:pStyle w:val="MRSchedPara2"/>
              <w:numPr>
                <w:ilvl w:val="0"/>
                <w:numId w:val="0"/>
              </w:numPr>
              <w:spacing w:before="200" w:after="60" w:line="259" w:lineRule="auto"/>
              <w:rPr>
                <w:i/>
                <w:sz w:val="20"/>
                <w:szCs w:val="20"/>
                <w:highlight w:val="yellow"/>
              </w:rPr>
            </w:pPr>
            <w:r w:rsidRPr="001D4620">
              <w:rPr>
                <w:b/>
                <w:i/>
                <w:sz w:val="20"/>
                <w:szCs w:val="20"/>
                <w:highlight w:val="yellow"/>
              </w:rPr>
              <w:t>[Guidance Note:</w:t>
            </w:r>
            <w:r w:rsidRPr="001D4620">
              <w:rPr>
                <w:i/>
                <w:sz w:val="20"/>
                <w:szCs w:val="20"/>
                <w:highlight w:val="yellow"/>
              </w:rPr>
              <w:t xml:space="preserve"> insert the legal grounds for Processing, </w:t>
            </w:r>
            <w:r w:rsidRPr="001D4620">
              <w:rPr>
                <w:i/>
                <w:sz w:val="20"/>
                <w:szCs w:val="20"/>
                <w:highlight w:val="yellow"/>
              </w:rPr>
              <w:lastRenderedPageBreak/>
              <w:t>having regard to Articles 6 and 9 of GDPR</w:t>
            </w:r>
            <w:r w:rsidRPr="001D4620">
              <w:rPr>
                <w:b/>
                <w:i/>
                <w:sz w:val="20"/>
                <w:szCs w:val="20"/>
                <w:highlight w:val="yellow"/>
              </w:rPr>
              <w:t>]</w:t>
            </w:r>
          </w:p>
        </w:tc>
        <w:tc>
          <w:tcPr>
            <w:tcW w:w="3693" w:type="dxa"/>
          </w:tcPr>
          <w:p w14:paraId="36CF041C" w14:textId="77777777" w:rsidR="001D4620" w:rsidRPr="001D4620" w:rsidRDefault="001D4620" w:rsidP="001D4620">
            <w:pPr>
              <w:pStyle w:val="MRSchedPara2"/>
              <w:numPr>
                <w:ilvl w:val="0"/>
                <w:numId w:val="0"/>
              </w:numPr>
              <w:spacing w:before="200" w:after="60" w:line="259" w:lineRule="auto"/>
              <w:rPr>
                <w:i/>
                <w:sz w:val="20"/>
                <w:szCs w:val="20"/>
                <w:highlight w:val="yellow"/>
              </w:rPr>
            </w:pPr>
            <w:r w:rsidRPr="001D4620">
              <w:rPr>
                <w:b/>
                <w:i/>
                <w:sz w:val="20"/>
                <w:szCs w:val="20"/>
                <w:highlight w:val="yellow"/>
              </w:rPr>
              <w:lastRenderedPageBreak/>
              <w:t>[Guidance Note:</w:t>
            </w:r>
            <w:r w:rsidRPr="001D4620">
              <w:rPr>
                <w:i/>
                <w:sz w:val="20"/>
                <w:szCs w:val="20"/>
                <w:highlight w:val="yellow"/>
              </w:rPr>
              <w:t xml:space="preserve"> insert details of how the grounds for processing are met</w:t>
            </w:r>
            <w:r w:rsidRPr="001D4620">
              <w:rPr>
                <w:b/>
                <w:i/>
                <w:sz w:val="20"/>
                <w:szCs w:val="20"/>
                <w:highlight w:val="yellow"/>
              </w:rPr>
              <w:t>]</w:t>
            </w:r>
          </w:p>
        </w:tc>
      </w:tr>
    </w:tbl>
    <w:p w14:paraId="46157AF6" w14:textId="53AE23A2" w:rsidR="008B38B9" w:rsidRPr="00745030" w:rsidRDefault="008B38B9" w:rsidP="00D35C26">
      <w:pPr>
        <w:pStyle w:val="MRSchedPara2"/>
        <w:numPr>
          <w:ilvl w:val="0"/>
          <w:numId w:val="0"/>
        </w:numPr>
        <w:spacing w:before="200" w:after="60" w:line="259" w:lineRule="auto"/>
        <w:rPr>
          <w:sz w:val="20"/>
          <w:szCs w:val="20"/>
        </w:rPr>
      </w:pPr>
    </w:p>
    <w:p w14:paraId="4F9FB3FD" w14:textId="411B14D2" w:rsidR="0025264F" w:rsidRPr="00F71807" w:rsidRDefault="008B38B9" w:rsidP="008B38B9">
      <w:pPr>
        <w:rPr>
          <w:rFonts w:ascii="Arial" w:hAnsi="Arial" w:cs="Arial"/>
          <w:b/>
          <w:sz w:val="20"/>
          <w:szCs w:val="20"/>
        </w:rPr>
      </w:pPr>
      <w:r w:rsidDel="008B38B9">
        <w:rPr>
          <w:rStyle w:val="CommentReference"/>
        </w:rPr>
        <w:t xml:space="preserve"> </w:t>
      </w:r>
    </w:p>
    <w:p w14:paraId="08ED7D91" w14:textId="77777777" w:rsidR="00D3206A" w:rsidRPr="00F71807" w:rsidRDefault="00D3206A" w:rsidP="008B38B9">
      <w:pPr>
        <w:rPr>
          <w:rFonts w:ascii="Arial" w:hAnsi="Arial" w:cs="Arial"/>
          <w:b/>
          <w:sz w:val="20"/>
          <w:szCs w:val="20"/>
        </w:rPr>
      </w:pPr>
    </w:p>
    <w:p w14:paraId="62676BB1" w14:textId="77777777" w:rsidR="00DD7547" w:rsidRDefault="00DD7547" w:rsidP="008B38B9">
      <w:pPr>
        <w:pStyle w:val="MRSchedPara1"/>
        <w:numPr>
          <w:ilvl w:val="0"/>
          <w:numId w:val="57"/>
        </w:numPr>
        <w:spacing w:before="200" w:after="60" w:line="259" w:lineRule="auto"/>
        <w:rPr>
          <w:sz w:val="20"/>
          <w:szCs w:val="20"/>
        </w:rPr>
      </w:pPr>
      <w:r>
        <w:rPr>
          <w:sz w:val="20"/>
          <w:szCs w:val="20"/>
        </w:rPr>
        <w:t>Confidentiality compliance</w:t>
      </w:r>
    </w:p>
    <w:p w14:paraId="65BEC3B9" w14:textId="7FBBC673" w:rsidR="00DD7547" w:rsidRPr="00DD7547" w:rsidRDefault="00DD7547" w:rsidP="00DD7547">
      <w:pPr>
        <w:pStyle w:val="MRSchedPara1"/>
        <w:numPr>
          <w:ilvl w:val="0"/>
          <w:numId w:val="0"/>
        </w:numPr>
        <w:spacing w:before="200" w:after="60" w:line="259" w:lineRule="auto"/>
        <w:rPr>
          <w:i/>
          <w:sz w:val="20"/>
          <w:szCs w:val="20"/>
          <w:u w:val="none"/>
        </w:rPr>
      </w:pPr>
      <w:r w:rsidRPr="00867C04">
        <w:rPr>
          <w:i/>
          <w:sz w:val="20"/>
          <w:szCs w:val="20"/>
          <w:highlight w:val="yellow"/>
          <w:u w:val="none"/>
        </w:rPr>
        <w:t xml:space="preserve">[Guidance Note: </w:t>
      </w:r>
      <w:r w:rsidRPr="000327BE">
        <w:rPr>
          <w:b w:val="0"/>
          <w:i/>
          <w:sz w:val="20"/>
          <w:szCs w:val="20"/>
          <w:highlight w:val="yellow"/>
          <w:u w:val="none"/>
        </w:rPr>
        <w:t>Set out how each Party, before disclosing Shared Personal Data to the other Parties</w:t>
      </w:r>
      <w:r>
        <w:rPr>
          <w:b w:val="0"/>
          <w:i/>
          <w:sz w:val="20"/>
          <w:szCs w:val="20"/>
          <w:highlight w:val="yellow"/>
          <w:u w:val="none"/>
        </w:rPr>
        <w:t>, will ensure that the disclosure does not breach confidentiality.  Will this be based on each Party’s internal policy on these matters; on an agreed policy and procedure that applies to all Parties?</w:t>
      </w:r>
      <w:r w:rsidRPr="00867C04">
        <w:rPr>
          <w:i/>
          <w:sz w:val="20"/>
          <w:szCs w:val="20"/>
          <w:highlight w:val="yellow"/>
          <w:u w:val="none"/>
        </w:rPr>
        <w:t>]</w:t>
      </w:r>
    </w:p>
    <w:p w14:paraId="0332F252" w14:textId="67453994" w:rsidR="00DD7547" w:rsidRDefault="00DD7547" w:rsidP="00DD7547">
      <w:pPr>
        <w:pStyle w:val="MRSchedPara1"/>
        <w:numPr>
          <w:ilvl w:val="0"/>
          <w:numId w:val="57"/>
        </w:numPr>
        <w:spacing w:before="200" w:after="60" w:line="259" w:lineRule="auto"/>
        <w:rPr>
          <w:sz w:val="20"/>
          <w:szCs w:val="20"/>
        </w:rPr>
      </w:pPr>
      <w:r>
        <w:rPr>
          <w:sz w:val="20"/>
          <w:szCs w:val="20"/>
        </w:rPr>
        <w:t>Additional Terms</w:t>
      </w:r>
    </w:p>
    <w:p w14:paraId="5486D488" w14:textId="77777777" w:rsidR="00DD7547" w:rsidRPr="00455D55" w:rsidRDefault="00DD7547" w:rsidP="00DD7547">
      <w:pPr>
        <w:pStyle w:val="MRSchedPara1"/>
        <w:numPr>
          <w:ilvl w:val="0"/>
          <w:numId w:val="0"/>
        </w:numPr>
        <w:spacing w:before="200" w:after="60" w:line="259" w:lineRule="auto"/>
        <w:rPr>
          <w:b w:val="0"/>
          <w:i/>
          <w:sz w:val="20"/>
          <w:szCs w:val="20"/>
        </w:rPr>
      </w:pPr>
      <w:r w:rsidRPr="00455D55">
        <w:rPr>
          <w:i/>
          <w:sz w:val="20"/>
          <w:szCs w:val="20"/>
        </w:rPr>
        <w:t>[</w:t>
      </w:r>
      <w:r w:rsidRPr="00455D55">
        <w:rPr>
          <w:i/>
          <w:sz w:val="20"/>
          <w:szCs w:val="20"/>
          <w:highlight w:val="yellow"/>
        </w:rPr>
        <w:t xml:space="preserve">Guidance note: </w:t>
      </w:r>
      <w:r w:rsidRPr="00455D55">
        <w:rPr>
          <w:b w:val="0"/>
          <w:i/>
          <w:sz w:val="20"/>
          <w:szCs w:val="20"/>
          <w:highlight w:val="yellow"/>
        </w:rPr>
        <w:t>insert any additional obligations for all Parties or a particular Party here.]</w:t>
      </w:r>
    </w:p>
    <w:p w14:paraId="53944DB5" w14:textId="4EFBBFB9" w:rsidR="00DD7547" w:rsidRDefault="009C160C" w:rsidP="00DD7547">
      <w:pPr>
        <w:pStyle w:val="MRSchedPara1"/>
        <w:numPr>
          <w:ilvl w:val="0"/>
          <w:numId w:val="57"/>
        </w:numPr>
        <w:spacing w:before="200" w:after="60" w:line="259" w:lineRule="auto"/>
        <w:rPr>
          <w:sz w:val="20"/>
          <w:szCs w:val="20"/>
        </w:rPr>
      </w:pPr>
      <w:r>
        <w:rPr>
          <w:sz w:val="20"/>
          <w:szCs w:val="20"/>
        </w:rPr>
        <w:t>Data Protection Contact</w:t>
      </w:r>
    </w:p>
    <w:p w14:paraId="7B760399" w14:textId="77777777" w:rsidR="00DD7547" w:rsidRPr="00455D55" w:rsidRDefault="00DD7547" w:rsidP="00DD7547">
      <w:pPr>
        <w:pStyle w:val="MRSchedPara1"/>
        <w:numPr>
          <w:ilvl w:val="0"/>
          <w:numId w:val="0"/>
        </w:numPr>
        <w:spacing w:before="200" w:after="60" w:line="259" w:lineRule="auto"/>
        <w:rPr>
          <w:b w:val="0"/>
          <w:i/>
          <w:sz w:val="20"/>
          <w:szCs w:val="20"/>
        </w:rPr>
      </w:pPr>
      <w:r w:rsidRPr="00455D55">
        <w:rPr>
          <w:i/>
          <w:sz w:val="20"/>
          <w:szCs w:val="20"/>
        </w:rPr>
        <w:t>[</w:t>
      </w:r>
      <w:r w:rsidRPr="00455D55">
        <w:rPr>
          <w:i/>
          <w:sz w:val="20"/>
          <w:szCs w:val="20"/>
          <w:highlight w:val="yellow"/>
        </w:rPr>
        <w:t xml:space="preserve">Guidance note: </w:t>
      </w:r>
      <w:r w:rsidRPr="00455D55">
        <w:rPr>
          <w:b w:val="0"/>
          <w:i/>
          <w:sz w:val="20"/>
          <w:szCs w:val="20"/>
          <w:highlight w:val="yellow"/>
        </w:rPr>
        <w:t>insert each Party’s “</w:t>
      </w:r>
      <w:proofErr w:type="spellStart"/>
      <w:r w:rsidRPr="00455D55">
        <w:rPr>
          <w:b w:val="0"/>
          <w:i/>
          <w:sz w:val="20"/>
          <w:szCs w:val="20"/>
          <w:highlight w:val="yellow"/>
        </w:rPr>
        <w:t>PoC</w:t>
      </w:r>
      <w:proofErr w:type="spellEnd"/>
      <w:r w:rsidRPr="00455D55">
        <w:rPr>
          <w:b w:val="0"/>
          <w:i/>
          <w:sz w:val="20"/>
          <w:szCs w:val="20"/>
          <w:highlight w:val="yellow"/>
        </w:rPr>
        <w:t>” (Point of Contact), as at the Commencement Date, here.]</w:t>
      </w:r>
    </w:p>
    <w:p w14:paraId="79750588" w14:textId="77777777" w:rsidR="00DD7547" w:rsidRDefault="00DD7547" w:rsidP="00DD7547">
      <w:pPr>
        <w:pStyle w:val="MRSchedPara1"/>
        <w:numPr>
          <w:ilvl w:val="0"/>
          <w:numId w:val="57"/>
        </w:numPr>
        <w:spacing w:before="200" w:after="60" w:line="259" w:lineRule="auto"/>
        <w:rPr>
          <w:sz w:val="20"/>
          <w:szCs w:val="20"/>
        </w:rPr>
      </w:pPr>
      <w:r>
        <w:rPr>
          <w:sz w:val="20"/>
          <w:szCs w:val="20"/>
        </w:rPr>
        <w:t>Review Date/ Frequency</w:t>
      </w:r>
    </w:p>
    <w:p w14:paraId="1962237A" w14:textId="77777777" w:rsidR="00DD7547" w:rsidRPr="00455D55" w:rsidRDefault="00DD7547" w:rsidP="00DD7547">
      <w:pPr>
        <w:pStyle w:val="MRSchedPara1"/>
        <w:numPr>
          <w:ilvl w:val="0"/>
          <w:numId w:val="0"/>
        </w:numPr>
        <w:spacing w:before="200" w:after="60" w:line="259" w:lineRule="auto"/>
        <w:rPr>
          <w:b w:val="0"/>
          <w:i/>
          <w:sz w:val="20"/>
          <w:szCs w:val="20"/>
        </w:rPr>
      </w:pPr>
      <w:r w:rsidRPr="00455D55">
        <w:rPr>
          <w:i/>
          <w:sz w:val="20"/>
          <w:szCs w:val="20"/>
        </w:rPr>
        <w:t>[</w:t>
      </w:r>
      <w:r w:rsidRPr="00455D55">
        <w:rPr>
          <w:i/>
          <w:sz w:val="20"/>
          <w:szCs w:val="20"/>
          <w:highlight w:val="yellow"/>
        </w:rPr>
        <w:t xml:space="preserve">Guidance note: </w:t>
      </w:r>
      <w:r w:rsidRPr="00455D55">
        <w:rPr>
          <w:b w:val="0"/>
          <w:i/>
          <w:sz w:val="20"/>
          <w:szCs w:val="20"/>
          <w:highlight w:val="yellow"/>
        </w:rPr>
        <w:t>insert fixed dates or intervals at which the Parties will meet to review this Agreement.]</w:t>
      </w:r>
    </w:p>
    <w:p w14:paraId="6CE02262" w14:textId="77777777" w:rsidR="00062B80" w:rsidRDefault="00062B80">
      <w:pPr>
        <w:spacing w:after="0" w:line="240" w:lineRule="auto"/>
        <w:rPr>
          <w:rFonts w:ascii="Arial" w:hAnsi="Arial" w:cs="Arial"/>
          <w:sz w:val="20"/>
          <w:szCs w:val="20"/>
        </w:rPr>
      </w:pPr>
      <w:r>
        <w:rPr>
          <w:rFonts w:ascii="Arial" w:hAnsi="Arial" w:cs="Arial"/>
          <w:sz w:val="20"/>
          <w:szCs w:val="20"/>
        </w:rPr>
        <w:br w:type="page"/>
      </w:r>
    </w:p>
    <w:p w14:paraId="0546BE58" w14:textId="010188B2" w:rsidR="00EE18CA" w:rsidRPr="00745030" w:rsidRDefault="00062B80" w:rsidP="00745030">
      <w:pPr>
        <w:jc w:val="center"/>
        <w:rPr>
          <w:rFonts w:ascii="Arial" w:hAnsi="Arial" w:cs="Arial"/>
          <w:b/>
          <w:sz w:val="20"/>
          <w:szCs w:val="20"/>
        </w:rPr>
      </w:pPr>
      <w:r w:rsidRPr="00745030">
        <w:rPr>
          <w:rFonts w:ascii="Arial" w:hAnsi="Arial" w:cs="Arial"/>
          <w:b/>
          <w:sz w:val="20"/>
          <w:szCs w:val="20"/>
        </w:rPr>
        <w:lastRenderedPageBreak/>
        <w:t xml:space="preserve">SCHEDULE 2 – </w:t>
      </w:r>
      <w:r w:rsidR="009D502B">
        <w:rPr>
          <w:rFonts w:ascii="Arial" w:hAnsi="Arial" w:cs="Arial"/>
          <w:b/>
          <w:sz w:val="20"/>
          <w:szCs w:val="20"/>
        </w:rPr>
        <w:t>AGREED</w:t>
      </w:r>
      <w:r w:rsidRPr="00745030">
        <w:rPr>
          <w:rFonts w:ascii="Arial" w:hAnsi="Arial" w:cs="Arial"/>
          <w:b/>
          <w:sz w:val="20"/>
          <w:szCs w:val="20"/>
        </w:rPr>
        <w:t xml:space="preserve"> SHARING </w:t>
      </w:r>
      <w:r w:rsidR="009D502B">
        <w:rPr>
          <w:rFonts w:ascii="Arial" w:hAnsi="Arial" w:cs="Arial"/>
          <w:b/>
          <w:sz w:val="20"/>
          <w:szCs w:val="20"/>
        </w:rPr>
        <w:t>MECHANISMS</w:t>
      </w:r>
    </w:p>
    <w:p w14:paraId="62F4C8ED" w14:textId="63CD2208" w:rsidR="00062B80" w:rsidRDefault="00062B80" w:rsidP="00062B80">
      <w:pPr>
        <w:rPr>
          <w:rFonts w:ascii="Arial" w:hAnsi="Arial" w:cs="Arial"/>
          <w:sz w:val="20"/>
          <w:szCs w:val="20"/>
        </w:rPr>
      </w:pPr>
    </w:p>
    <w:p w14:paraId="51DCA45E" w14:textId="176C0A16" w:rsidR="00D97505" w:rsidRDefault="00062B80" w:rsidP="00062B80">
      <w:pPr>
        <w:rPr>
          <w:rFonts w:ascii="Arial" w:hAnsi="Arial" w:cs="Arial"/>
          <w:i/>
          <w:sz w:val="20"/>
          <w:szCs w:val="20"/>
          <w:highlight w:val="yellow"/>
        </w:rPr>
      </w:pPr>
      <w:r w:rsidRPr="00D97505">
        <w:rPr>
          <w:rFonts w:ascii="Arial" w:hAnsi="Arial" w:cs="Arial"/>
          <w:b/>
          <w:i/>
          <w:sz w:val="20"/>
          <w:szCs w:val="20"/>
        </w:rPr>
        <w:t>[</w:t>
      </w:r>
      <w:r w:rsidRPr="00D97505">
        <w:rPr>
          <w:rFonts w:ascii="Arial" w:hAnsi="Arial" w:cs="Arial"/>
          <w:b/>
          <w:i/>
          <w:sz w:val="20"/>
          <w:szCs w:val="20"/>
          <w:highlight w:val="yellow"/>
        </w:rPr>
        <w:t>Guidance note:</w:t>
      </w:r>
      <w:r w:rsidRPr="004F4918">
        <w:rPr>
          <w:rFonts w:ascii="Arial" w:hAnsi="Arial" w:cs="Arial"/>
          <w:i/>
          <w:sz w:val="20"/>
          <w:szCs w:val="20"/>
          <w:highlight w:val="yellow"/>
        </w:rPr>
        <w:t xml:space="preserve"> insert details of how the Shared Personal Data will be </w:t>
      </w:r>
      <w:r w:rsidR="00D97505">
        <w:rPr>
          <w:rFonts w:ascii="Arial" w:hAnsi="Arial" w:cs="Arial"/>
          <w:i/>
          <w:sz w:val="20"/>
          <w:szCs w:val="20"/>
          <w:highlight w:val="yellow"/>
        </w:rPr>
        <w:t>transmitted from one Party to the others.  The possible mechanisms include:</w:t>
      </w:r>
    </w:p>
    <w:p w14:paraId="6F684E75" w14:textId="5BF3E1B5" w:rsidR="00D97505" w:rsidRDefault="00D97505" w:rsidP="00D97505">
      <w:pPr>
        <w:pStyle w:val="ListParagraph"/>
        <w:numPr>
          <w:ilvl w:val="0"/>
          <w:numId w:val="55"/>
        </w:numPr>
        <w:rPr>
          <w:rFonts w:ascii="Arial" w:hAnsi="Arial" w:cs="Arial"/>
          <w:i/>
          <w:sz w:val="20"/>
          <w:szCs w:val="20"/>
          <w:highlight w:val="yellow"/>
        </w:rPr>
      </w:pPr>
      <w:r>
        <w:rPr>
          <w:rFonts w:ascii="Arial" w:hAnsi="Arial" w:cs="Arial"/>
          <w:i/>
          <w:sz w:val="20"/>
          <w:szCs w:val="20"/>
          <w:highlight w:val="yellow"/>
        </w:rPr>
        <w:t>all Parties use the same Electronic Information Processing System which has built-in facilities for such data sharing, e.g. the EMIS-hosted version of EMIS</w:t>
      </w:r>
      <w:r w:rsidR="00F9037D">
        <w:rPr>
          <w:rFonts w:ascii="Arial" w:hAnsi="Arial" w:cs="Arial"/>
          <w:i/>
          <w:sz w:val="20"/>
          <w:szCs w:val="20"/>
          <w:highlight w:val="yellow"/>
        </w:rPr>
        <w:t xml:space="preserve"> software</w:t>
      </w:r>
      <w:r w:rsidR="001C5C8C">
        <w:rPr>
          <w:rFonts w:ascii="Arial" w:hAnsi="Arial" w:cs="Arial"/>
          <w:i/>
          <w:sz w:val="20"/>
          <w:szCs w:val="20"/>
          <w:highlight w:val="yellow"/>
        </w:rPr>
        <w:t>, or GP Connect</w:t>
      </w:r>
      <w:r w:rsidR="00F9037D">
        <w:rPr>
          <w:rFonts w:ascii="Arial" w:hAnsi="Arial" w:cs="Arial"/>
          <w:i/>
          <w:sz w:val="20"/>
          <w:szCs w:val="20"/>
          <w:highlight w:val="yellow"/>
        </w:rPr>
        <w:t>;</w:t>
      </w:r>
    </w:p>
    <w:p w14:paraId="38DE6221" w14:textId="64E14CE7" w:rsidR="00F9037D" w:rsidRPr="00D97505" w:rsidRDefault="00F9037D" w:rsidP="00297E78">
      <w:pPr>
        <w:pStyle w:val="ListParagraph"/>
        <w:numPr>
          <w:ilvl w:val="0"/>
          <w:numId w:val="55"/>
        </w:numPr>
        <w:rPr>
          <w:rFonts w:ascii="Arial" w:hAnsi="Arial" w:cs="Arial"/>
          <w:i/>
          <w:sz w:val="20"/>
          <w:szCs w:val="20"/>
          <w:highlight w:val="yellow"/>
        </w:rPr>
      </w:pPr>
      <w:r>
        <w:rPr>
          <w:rFonts w:ascii="Arial" w:hAnsi="Arial" w:cs="Arial"/>
          <w:i/>
          <w:sz w:val="20"/>
          <w:szCs w:val="20"/>
          <w:highlight w:val="yellow"/>
        </w:rPr>
        <w:t xml:space="preserve">the Parties use different Electronic </w:t>
      </w:r>
      <w:r w:rsidRPr="00A97D99">
        <w:rPr>
          <w:rFonts w:ascii="Arial" w:hAnsi="Arial" w:cs="Arial"/>
          <w:i/>
          <w:sz w:val="20"/>
          <w:szCs w:val="20"/>
          <w:highlight w:val="yellow"/>
        </w:rPr>
        <w:t>Information Processing Systems, but agree to implement an Electronic Data Interchange</w:t>
      </w:r>
      <w:r w:rsidR="00297E78" w:rsidRPr="00A97D99">
        <w:rPr>
          <w:rFonts w:ascii="Arial" w:hAnsi="Arial" w:cs="Arial"/>
          <w:i/>
          <w:sz w:val="20"/>
          <w:szCs w:val="20"/>
          <w:highlight w:val="yellow"/>
        </w:rPr>
        <w:t xml:space="preserve"> (such as the Medical Interoperability Gateway)</w:t>
      </w:r>
      <w:r w:rsidRPr="00A97D99">
        <w:rPr>
          <w:rFonts w:ascii="Arial" w:hAnsi="Arial" w:cs="Arial"/>
          <w:i/>
          <w:sz w:val="20"/>
          <w:szCs w:val="20"/>
          <w:highlight w:val="yellow"/>
        </w:rPr>
        <w:t xml:space="preserve"> that </w:t>
      </w:r>
      <w:r>
        <w:rPr>
          <w:rFonts w:ascii="Arial" w:hAnsi="Arial" w:cs="Arial"/>
          <w:i/>
          <w:sz w:val="20"/>
          <w:szCs w:val="20"/>
          <w:highlight w:val="yellow"/>
        </w:rPr>
        <w:t>effects the data sharing.]</w:t>
      </w:r>
    </w:p>
    <w:p w14:paraId="198F8D6A" w14:textId="77777777" w:rsidR="00520790" w:rsidRDefault="00520790">
      <w:pPr>
        <w:spacing w:after="0" w:line="240" w:lineRule="auto"/>
        <w:rPr>
          <w:rFonts w:ascii="Arial" w:hAnsi="Arial" w:cs="Arial"/>
          <w:sz w:val="20"/>
          <w:szCs w:val="20"/>
        </w:rPr>
      </w:pPr>
      <w:r>
        <w:rPr>
          <w:rFonts w:ascii="Arial" w:hAnsi="Arial" w:cs="Arial"/>
          <w:sz w:val="20"/>
          <w:szCs w:val="20"/>
        </w:rPr>
        <w:br w:type="page"/>
      </w:r>
    </w:p>
    <w:p w14:paraId="40F515B9" w14:textId="1A4286AE" w:rsidR="00520790" w:rsidRDefault="00520790" w:rsidP="00745030">
      <w:pPr>
        <w:jc w:val="center"/>
        <w:rPr>
          <w:rFonts w:ascii="Arial" w:hAnsi="Arial" w:cs="Arial"/>
          <w:b/>
          <w:sz w:val="20"/>
          <w:szCs w:val="20"/>
        </w:rPr>
      </w:pPr>
      <w:r>
        <w:rPr>
          <w:rFonts w:ascii="Arial" w:hAnsi="Arial" w:cs="Arial"/>
          <w:b/>
          <w:sz w:val="20"/>
          <w:szCs w:val="20"/>
        </w:rPr>
        <w:lastRenderedPageBreak/>
        <w:t>SCHEDULE 3 – SECURITY</w:t>
      </w:r>
    </w:p>
    <w:p w14:paraId="6E1C304F" w14:textId="42B19A6F" w:rsidR="00D97505" w:rsidRPr="00D97505" w:rsidRDefault="00565CFC" w:rsidP="00D97505">
      <w:pPr>
        <w:spacing w:after="0" w:line="240" w:lineRule="auto"/>
        <w:rPr>
          <w:rFonts w:ascii="Arial" w:hAnsi="Arial" w:cs="Arial"/>
          <w:i/>
          <w:sz w:val="20"/>
          <w:szCs w:val="20"/>
          <w:highlight w:val="yellow"/>
        </w:rPr>
      </w:pPr>
      <w:r w:rsidRPr="00D97505">
        <w:rPr>
          <w:rFonts w:ascii="Arial" w:hAnsi="Arial" w:cs="Arial"/>
          <w:b/>
          <w:i/>
          <w:sz w:val="20"/>
          <w:szCs w:val="20"/>
          <w:highlight w:val="yellow"/>
        </w:rPr>
        <w:t>[Guidance N</w:t>
      </w:r>
      <w:r w:rsidR="000865B3" w:rsidRPr="00D97505">
        <w:rPr>
          <w:rFonts w:ascii="Arial" w:hAnsi="Arial" w:cs="Arial"/>
          <w:b/>
          <w:i/>
          <w:sz w:val="20"/>
          <w:szCs w:val="20"/>
          <w:highlight w:val="yellow"/>
        </w:rPr>
        <w:t>ote:</w:t>
      </w:r>
      <w:r w:rsidR="000865B3" w:rsidRPr="00D97505">
        <w:rPr>
          <w:rFonts w:ascii="Arial" w:hAnsi="Arial" w:cs="Arial"/>
          <w:i/>
          <w:sz w:val="20"/>
          <w:szCs w:val="20"/>
          <w:highlight w:val="yellow"/>
        </w:rPr>
        <w:t xml:space="preserve"> </w:t>
      </w:r>
      <w:r w:rsidR="00D97505" w:rsidRPr="00D97505">
        <w:rPr>
          <w:rFonts w:ascii="Arial" w:hAnsi="Arial" w:cs="Arial"/>
          <w:i/>
          <w:sz w:val="20"/>
          <w:szCs w:val="20"/>
          <w:highlight w:val="yellow"/>
        </w:rPr>
        <w:t>set out the key security measures that, as a minimum, each of the Parties must implement during the Term.  For example:</w:t>
      </w:r>
    </w:p>
    <w:p w14:paraId="327E6147" w14:textId="77777777" w:rsidR="00D97505" w:rsidRPr="00D97505" w:rsidRDefault="00D97505" w:rsidP="00D97505">
      <w:pPr>
        <w:spacing w:after="0" w:line="240" w:lineRule="auto"/>
        <w:rPr>
          <w:rFonts w:ascii="Arial" w:hAnsi="Arial" w:cs="Arial"/>
          <w:i/>
          <w:sz w:val="20"/>
          <w:szCs w:val="20"/>
          <w:highlight w:val="yellow"/>
        </w:rPr>
      </w:pPr>
    </w:p>
    <w:p w14:paraId="568507A3" w14:textId="31947400" w:rsidR="00D97505" w:rsidRPr="00D97505" w:rsidRDefault="00D97505" w:rsidP="00D97505">
      <w:pPr>
        <w:pStyle w:val="Heading3"/>
        <w:numPr>
          <w:ilvl w:val="0"/>
          <w:numId w:val="54"/>
        </w:numPr>
        <w:spacing w:before="0" w:after="0" w:line="240" w:lineRule="auto"/>
        <w:ind w:hanging="436"/>
        <w:rPr>
          <w:rFonts w:ascii="Arial" w:hAnsi="Arial" w:cs="Arial"/>
          <w:i/>
          <w:sz w:val="20"/>
          <w:szCs w:val="20"/>
          <w:highlight w:val="yellow"/>
        </w:rPr>
      </w:pPr>
      <w:r w:rsidRPr="00D97505">
        <w:rPr>
          <w:rFonts w:ascii="Arial" w:hAnsi="Arial" w:cs="Arial"/>
          <w:i/>
          <w:sz w:val="20"/>
          <w:szCs w:val="20"/>
          <w:highlight w:val="yellow"/>
        </w:rPr>
        <w:t>controls to ensure that only privileged users (e.g. network administrators who act with approval or under instruction) can access Staff Personal Data;</w:t>
      </w:r>
    </w:p>
    <w:p w14:paraId="66A07C8C" w14:textId="1ED62490" w:rsidR="00D97505" w:rsidRPr="00D97505" w:rsidRDefault="00A97D99" w:rsidP="00D97505">
      <w:pPr>
        <w:pStyle w:val="Heading3"/>
        <w:numPr>
          <w:ilvl w:val="0"/>
          <w:numId w:val="54"/>
        </w:numPr>
        <w:spacing w:before="0" w:after="0" w:line="240" w:lineRule="auto"/>
        <w:ind w:hanging="436"/>
        <w:rPr>
          <w:rFonts w:ascii="Arial" w:hAnsi="Arial" w:cs="Arial"/>
          <w:i/>
          <w:sz w:val="20"/>
          <w:szCs w:val="20"/>
          <w:highlight w:val="yellow"/>
        </w:rPr>
      </w:pPr>
      <w:r>
        <w:rPr>
          <w:rFonts w:ascii="Arial" w:hAnsi="Arial" w:cs="Arial"/>
          <w:i/>
          <w:sz w:val="20"/>
          <w:szCs w:val="20"/>
          <w:highlight w:val="yellow"/>
        </w:rPr>
        <w:t xml:space="preserve">role-based access controls, and other </w:t>
      </w:r>
      <w:r w:rsidR="00D97505" w:rsidRPr="00D97505">
        <w:rPr>
          <w:rFonts w:ascii="Arial" w:hAnsi="Arial" w:cs="Arial"/>
          <w:i/>
          <w:sz w:val="20"/>
          <w:szCs w:val="20"/>
          <w:highlight w:val="yellow"/>
        </w:rPr>
        <w:t>measures to prevent persons other than Authorised Users from accessing Patient Personal Data;</w:t>
      </w:r>
    </w:p>
    <w:p w14:paraId="29243EC7" w14:textId="131935C0" w:rsidR="00D97505" w:rsidRPr="00D97505" w:rsidRDefault="00D97505" w:rsidP="00D97505">
      <w:pPr>
        <w:pStyle w:val="Heading3"/>
        <w:numPr>
          <w:ilvl w:val="0"/>
          <w:numId w:val="54"/>
        </w:numPr>
        <w:spacing w:before="0" w:after="0" w:line="240" w:lineRule="auto"/>
        <w:ind w:hanging="436"/>
        <w:rPr>
          <w:rFonts w:ascii="Arial" w:hAnsi="Arial" w:cs="Arial"/>
          <w:i/>
          <w:sz w:val="20"/>
          <w:szCs w:val="20"/>
          <w:highlight w:val="yellow"/>
        </w:rPr>
      </w:pPr>
      <w:r w:rsidRPr="00D97505">
        <w:rPr>
          <w:rFonts w:ascii="Arial" w:hAnsi="Arial" w:cs="Arial"/>
          <w:i/>
          <w:sz w:val="20"/>
          <w:szCs w:val="20"/>
          <w:highlight w:val="yellow"/>
        </w:rPr>
        <w:t xml:space="preserve">authentication controls </w:t>
      </w:r>
      <w:r w:rsidR="00A97D99">
        <w:rPr>
          <w:rFonts w:ascii="Arial" w:hAnsi="Arial" w:cs="Arial"/>
          <w:i/>
          <w:sz w:val="20"/>
          <w:szCs w:val="20"/>
          <w:highlight w:val="yellow"/>
        </w:rPr>
        <w:t xml:space="preserve">(such as the NHS Smart Card, if available) </w:t>
      </w:r>
      <w:r w:rsidRPr="00D97505">
        <w:rPr>
          <w:rFonts w:ascii="Arial" w:hAnsi="Arial" w:cs="Arial"/>
          <w:i/>
          <w:sz w:val="20"/>
          <w:szCs w:val="20"/>
          <w:highlight w:val="yellow"/>
        </w:rPr>
        <w:t>to ensure that only Authorised Users can access Patient Personal Data;</w:t>
      </w:r>
    </w:p>
    <w:p w14:paraId="0DDD475A" w14:textId="77777777" w:rsidR="00D97505" w:rsidRPr="00D97505" w:rsidRDefault="00D97505" w:rsidP="00D97505">
      <w:pPr>
        <w:pStyle w:val="Heading3"/>
        <w:numPr>
          <w:ilvl w:val="0"/>
          <w:numId w:val="54"/>
        </w:numPr>
        <w:spacing w:before="0" w:after="0" w:line="240" w:lineRule="auto"/>
        <w:ind w:hanging="436"/>
        <w:rPr>
          <w:rFonts w:ascii="Arial" w:hAnsi="Arial" w:cs="Arial"/>
          <w:i/>
          <w:sz w:val="20"/>
          <w:szCs w:val="20"/>
          <w:highlight w:val="yellow"/>
        </w:rPr>
      </w:pPr>
      <w:r w:rsidRPr="00D97505">
        <w:rPr>
          <w:rFonts w:ascii="Arial" w:hAnsi="Arial" w:cs="Arial"/>
          <w:i/>
          <w:sz w:val="20"/>
          <w:szCs w:val="20"/>
          <w:highlight w:val="yellow"/>
        </w:rPr>
        <w:t>controls on Authorised Users’ access to the Patient Personal Data;</w:t>
      </w:r>
    </w:p>
    <w:p w14:paraId="4645506C" w14:textId="77777777" w:rsidR="00D97505" w:rsidRPr="00D97505" w:rsidRDefault="00D97505" w:rsidP="00D97505">
      <w:pPr>
        <w:pStyle w:val="Heading3"/>
        <w:numPr>
          <w:ilvl w:val="0"/>
          <w:numId w:val="54"/>
        </w:numPr>
        <w:spacing w:before="0" w:after="0" w:line="240" w:lineRule="auto"/>
        <w:ind w:hanging="436"/>
        <w:rPr>
          <w:rFonts w:ascii="Arial" w:hAnsi="Arial" w:cs="Arial"/>
          <w:i/>
          <w:sz w:val="20"/>
          <w:szCs w:val="20"/>
          <w:highlight w:val="yellow"/>
        </w:rPr>
      </w:pPr>
      <w:r w:rsidRPr="00D97505">
        <w:rPr>
          <w:rFonts w:ascii="Arial" w:hAnsi="Arial" w:cs="Arial"/>
          <w:i/>
          <w:sz w:val="20"/>
          <w:szCs w:val="20"/>
          <w:highlight w:val="yellow"/>
        </w:rPr>
        <w:t>measures to ensure that all Processing of Patient Personal Data is automatically logged;</w:t>
      </w:r>
    </w:p>
    <w:p w14:paraId="5834EABD" w14:textId="10EF8BDF" w:rsidR="00D97505" w:rsidRPr="00D97505" w:rsidRDefault="00D97505" w:rsidP="00D97505">
      <w:pPr>
        <w:pStyle w:val="Heading3"/>
        <w:numPr>
          <w:ilvl w:val="0"/>
          <w:numId w:val="54"/>
        </w:numPr>
        <w:spacing w:before="0" w:after="0" w:line="240" w:lineRule="auto"/>
        <w:ind w:hanging="436"/>
        <w:rPr>
          <w:rFonts w:ascii="Arial" w:hAnsi="Arial" w:cs="Arial"/>
          <w:i/>
          <w:sz w:val="20"/>
          <w:szCs w:val="20"/>
          <w:highlight w:val="yellow"/>
        </w:rPr>
      </w:pPr>
      <w:r w:rsidRPr="00D97505">
        <w:rPr>
          <w:rFonts w:ascii="Arial" w:hAnsi="Arial" w:cs="Arial"/>
          <w:i/>
          <w:sz w:val="20"/>
          <w:szCs w:val="20"/>
          <w:highlight w:val="yellow"/>
        </w:rPr>
        <w:t>arrangements for regular spot-checks, reviews and audits on user activities.</w:t>
      </w:r>
    </w:p>
    <w:p w14:paraId="62A48FEA" w14:textId="77777777" w:rsidR="00D97505" w:rsidRPr="00D97505" w:rsidRDefault="00D97505" w:rsidP="00D97505">
      <w:pPr>
        <w:spacing w:after="0" w:line="240" w:lineRule="auto"/>
        <w:rPr>
          <w:rFonts w:ascii="Arial" w:hAnsi="Arial" w:cs="Arial"/>
          <w:i/>
          <w:sz w:val="20"/>
          <w:szCs w:val="20"/>
          <w:highlight w:val="yellow"/>
        </w:rPr>
      </w:pPr>
    </w:p>
    <w:p w14:paraId="38874F2F" w14:textId="2B92D1EF" w:rsidR="00520790" w:rsidRPr="00D97505" w:rsidRDefault="00D97505" w:rsidP="00D97505">
      <w:pPr>
        <w:spacing w:after="0" w:line="240" w:lineRule="auto"/>
        <w:rPr>
          <w:rFonts w:ascii="Arial" w:hAnsi="Arial" w:cs="Arial"/>
          <w:i/>
          <w:sz w:val="20"/>
          <w:szCs w:val="20"/>
        </w:rPr>
      </w:pPr>
      <w:r w:rsidRPr="00D97505">
        <w:rPr>
          <w:rFonts w:ascii="Arial" w:hAnsi="Arial" w:cs="Arial"/>
          <w:i/>
          <w:sz w:val="20"/>
          <w:szCs w:val="20"/>
          <w:highlight w:val="yellow"/>
        </w:rPr>
        <w:t>Clause 6 (Privacy Notices) is drafted in a way that assumes that measures along the lines of the above will be in place</w:t>
      </w:r>
      <w:r w:rsidR="000865B3" w:rsidRPr="00D97505">
        <w:rPr>
          <w:rFonts w:ascii="Arial" w:hAnsi="Arial" w:cs="Arial"/>
          <w:i/>
          <w:sz w:val="20"/>
          <w:szCs w:val="20"/>
          <w:highlight w:val="yellow"/>
        </w:rPr>
        <w:t>.</w:t>
      </w:r>
      <w:r w:rsidR="000865B3" w:rsidRPr="00D97505">
        <w:rPr>
          <w:rFonts w:ascii="Arial" w:hAnsi="Arial" w:cs="Arial"/>
          <w:b/>
          <w:i/>
          <w:sz w:val="20"/>
          <w:szCs w:val="20"/>
          <w:highlight w:val="yellow"/>
        </w:rPr>
        <w:t>]</w:t>
      </w:r>
    </w:p>
    <w:p w14:paraId="31DA4654" w14:textId="1DC8C196" w:rsidR="000865B3" w:rsidRDefault="000865B3">
      <w:pPr>
        <w:spacing w:after="0" w:line="240" w:lineRule="auto"/>
        <w:rPr>
          <w:rFonts w:ascii="Arial" w:hAnsi="Arial" w:cs="Arial"/>
          <w:sz w:val="20"/>
          <w:szCs w:val="20"/>
          <w:highlight w:val="yellow"/>
        </w:rPr>
      </w:pPr>
      <w:r>
        <w:rPr>
          <w:rFonts w:ascii="Arial" w:hAnsi="Arial" w:cs="Arial"/>
          <w:sz w:val="20"/>
          <w:szCs w:val="20"/>
          <w:highlight w:val="yellow"/>
        </w:rPr>
        <w:br w:type="page"/>
      </w:r>
    </w:p>
    <w:p w14:paraId="25E65777" w14:textId="37679CBF" w:rsidR="00AD0091" w:rsidRPr="009D502B" w:rsidRDefault="009D502B" w:rsidP="00AD0091">
      <w:pPr>
        <w:pStyle w:val="MRSchedule2"/>
        <w:rPr>
          <w:rFonts w:cs="Arial"/>
          <w:b/>
          <w:sz w:val="20"/>
          <w:szCs w:val="20"/>
          <w:u w:val="none"/>
        </w:rPr>
      </w:pPr>
      <w:bookmarkStart w:id="55" w:name="_Toc5778397"/>
      <w:bookmarkStart w:id="56" w:name="_Ref7510577"/>
      <w:bookmarkStart w:id="57" w:name="_Ref7510621"/>
      <w:r w:rsidRPr="009D502B">
        <w:rPr>
          <w:rFonts w:cs="Arial"/>
          <w:b/>
          <w:sz w:val="20"/>
          <w:szCs w:val="20"/>
          <w:u w:val="none"/>
        </w:rPr>
        <w:lastRenderedPageBreak/>
        <w:t>SCHEDULE 4 - SHARED PROCESSORS</w:t>
      </w:r>
      <w:bookmarkEnd w:id="55"/>
      <w:bookmarkEnd w:id="56"/>
      <w:bookmarkEnd w:id="57"/>
    </w:p>
    <w:p w14:paraId="2003CAFB" w14:textId="77777777" w:rsidR="001E3813" w:rsidRPr="0071610A" w:rsidRDefault="001E3813" w:rsidP="001E3813">
      <w:pPr>
        <w:pStyle w:val="Body1"/>
        <w:ind w:left="0"/>
        <w:rPr>
          <w:rFonts w:ascii="Arial" w:hAnsi="Arial" w:cs="Arial"/>
          <w:i/>
          <w:sz w:val="20"/>
          <w:szCs w:val="20"/>
        </w:rPr>
      </w:pPr>
      <w:r w:rsidRPr="0071610A">
        <w:rPr>
          <w:b/>
          <w:i/>
        </w:rPr>
        <w:t>[</w:t>
      </w:r>
      <w:r w:rsidRPr="0071610A">
        <w:rPr>
          <w:rFonts w:ascii="Arial" w:hAnsi="Arial" w:cs="Arial"/>
          <w:b/>
          <w:i/>
          <w:sz w:val="20"/>
          <w:szCs w:val="20"/>
          <w:highlight w:val="yellow"/>
        </w:rPr>
        <w:t>Guidance Note:</w:t>
      </w:r>
      <w:r w:rsidRPr="0071610A">
        <w:rPr>
          <w:rFonts w:ascii="Arial" w:hAnsi="Arial" w:cs="Arial"/>
          <w:i/>
          <w:sz w:val="20"/>
          <w:szCs w:val="20"/>
          <w:highlight w:val="yellow"/>
        </w:rPr>
        <w:t xml:space="preserve"> A Shared Processor under this Agreement is a Processor who Processes the Shared Personal Data on behalf of all of the Parties (not just for one of the Parties), for example because it hosts an Electronic Data Interchange.</w:t>
      </w:r>
      <w:r w:rsidRPr="0071610A">
        <w:rPr>
          <w:rFonts w:ascii="Arial" w:hAnsi="Arial" w:cs="Arial"/>
          <w:b/>
          <w:i/>
          <w:sz w:val="20"/>
          <w:szCs w:val="20"/>
          <w:highlight w:val="yellow"/>
        </w:rPr>
        <w:t>]</w:t>
      </w:r>
    </w:p>
    <w:tbl>
      <w:tblPr>
        <w:tblStyle w:val="TableGrid"/>
        <w:tblW w:w="0" w:type="auto"/>
        <w:tblLook w:val="04A0" w:firstRow="1" w:lastRow="0" w:firstColumn="1" w:lastColumn="0" w:noHBand="0" w:noVBand="1"/>
      </w:tblPr>
      <w:tblGrid>
        <w:gridCol w:w="3029"/>
        <w:gridCol w:w="3010"/>
        <w:gridCol w:w="3021"/>
      </w:tblGrid>
      <w:tr w:rsidR="00AD0091" w:rsidRPr="00745030" w14:paraId="7DB0A7EA" w14:textId="77777777" w:rsidTr="00745030">
        <w:tc>
          <w:tcPr>
            <w:tcW w:w="3029" w:type="dxa"/>
          </w:tcPr>
          <w:p w14:paraId="3C38E6BB" w14:textId="77777777" w:rsidR="00AD0091" w:rsidRPr="00745030" w:rsidRDefault="00AD0091" w:rsidP="007947C5">
            <w:pPr>
              <w:spacing w:before="240" w:line="360" w:lineRule="auto"/>
              <w:jc w:val="center"/>
              <w:rPr>
                <w:rFonts w:ascii="Arial" w:hAnsi="Arial" w:cs="Arial"/>
                <w:b/>
                <w:sz w:val="20"/>
                <w:szCs w:val="20"/>
              </w:rPr>
            </w:pPr>
            <w:r w:rsidRPr="00745030">
              <w:rPr>
                <w:rFonts w:ascii="Arial" w:hAnsi="Arial" w:cs="Arial"/>
                <w:b/>
                <w:sz w:val="20"/>
                <w:szCs w:val="20"/>
              </w:rPr>
              <w:t>Shared Processor</w:t>
            </w:r>
          </w:p>
        </w:tc>
        <w:tc>
          <w:tcPr>
            <w:tcW w:w="3010" w:type="dxa"/>
          </w:tcPr>
          <w:p w14:paraId="6DF85771" w14:textId="77777777" w:rsidR="00AD0091" w:rsidRPr="00745030" w:rsidRDefault="00AD0091" w:rsidP="007947C5">
            <w:pPr>
              <w:spacing w:before="240" w:line="360" w:lineRule="auto"/>
              <w:jc w:val="center"/>
              <w:rPr>
                <w:rFonts w:ascii="Arial" w:hAnsi="Arial" w:cs="Arial"/>
                <w:b/>
                <w:sz w:val="20"/>
                <w:szCs w:val="20"/>
              </w:rPr>
            </w:pPr>
            <w:r w:rsidRPr="00745030">
              <w:rPr>
                <w:rFonts w:ascii="Arial" w:hAnsi="Arial" w:cs="Arial"/>
                <w:b/>
                <w:sz w:val="20"/>
                <w:szCs w:val="20"/>
              </w:rPr>
              <w:t>Shared Processor Data</w:t>
            </w:r>
          </w:p>
        </w:tc>
        <w:tc>
          <w:tcPr>
            <w:tcW w:w="3021" w:type="dxa"/>
          </w:tcPr>
          <w:p w14:paraId="6B3F7D23" w14:textId="77777777" w:rsidR="00AD0091" w:rsidRPr="00745030" w:rsidRDefault="00AD0091" w:rsidP="007947C5">
            <w:pPr>
              <w:spacing w:before="240" w:line="360" w:lineRule="auto"/>
              <w:jc w:val="center"/>
              <w:rPr>
                <w:rFonts w:ascii="Arial" w:hAnsi="Arial" w:cs="Arial"/>
                <w:b/>
                <w:sz w:val="20"/>
                <w:szCs w:val="20"/>
              </w:rPr>
            </w:pPr>
            <w:r w:rsidRPr="00745030">
              <w:rPr>
                <w:rFonts w:ascii="Arial" w:hAnsi="Arial" w:cs="Arial"/>
                <w:b/>
                <w:sz w:val="20"/>
                <w:szCs w:val="20"/>
              </w:rPr>
              <w:t>Shared  Processor Purpose(s)</w:t>
            </w:r>
          </w:p>
        </w:tc>
      </w:tr>
      <w:tr w:rsidR="00AD0091" w:rsidRPr="00745030" w14:paraId="3A258F07" w14:textId="77777777" w:rsidTr="007947C5">
        <w:trPr>
          <w:trHeight w:val="2341"/>
        </w:trPr>
        <w:tc>
          <w:tcPr>
            <w:tcW w:w="3029" w:type="dxa"/>
          </w:tcPr>
          <w:p w14:paraId="7D26B41D" w14:textId="0CBD7BC3" w:rsidR="00AD0091" w:rsidRPr="00745030" w:rsidRDefault="00AD0091" w:rsidP="007947C5">
            <w:pPr>
              <w:spacing w:before="240" w:line="360" w:lineRule="auto"/>
              <w:rPr>
                <w:rFonts w:ascii="Arial" w:hAnsi="Arial" w:cs="Arial"/>
                <w:sz w:val="20"/>
                <w:szCs w:val="20"/>
              </w:rPr>
            </w:pPr>
          </w:p>
        </w:tc>
        <w:tc>
          <w:tcPr>
            <w:tcW w:w="3010" w:type="dxa"/>
          </w:tcPr>
          <w:p w14:paraId="26CA6507" w14:textId="4E5778AE" w:rsidR="00AD0091" w:rsidRPr="00745030" w:rsidRDefault="00AD0091" w:rsidP="007947C5">
            <w:pPr>
              <w:spacing w:before="240" w:line="360" w:lineRule="auto"/>
              <w:rPr>
                <w:rFonts w:ascii="Arial" w:hAnsi="Arial" w:cs="Arial"/>
                <w:sz w:val="20"/>
                <w:szCs w:val="20"/>
              </w:rPr>
            </w:pPr>
          </w:p>
        </w:tc>
        <w:tc>
          <w:tcPr>
            <w:tcW w:w="3021" w:type="dxa"/>
          </w:tcPr>
          <w:p w14:paraId="3D928C85" w14:textId="67C5985F" w:rsidR="00AD0091" w:rsidRPr="00745030" w:rsidRDefault="00AD0091" w:rsidP="007947C5">
            <w:pPr>
              <w:spacing w:before="240" w:line="360" w:lineRule="auto"/>
              <w:rPr>
                <w:rFonts w:ascii="Arial" w:hAnsi="Arial" w:cs="Arial"/>
                <w:sz w:val="20"/>
                <w:szCs w:val="20"/>
              </w:rPr>
            </w:pPr>
          </w:p>
        </w:tc>
      </w:tr>
    </w:tbl>
    <w:p w14:paraId="291F9FEF" w14:textId="77777777" w:rsidR="00AD0091" w:rsidRDefault="00AD0091">
      <w:pPr>
        <w:spacing w:after="0" w:line="240" w:lineRule="auto"/>
        <w:rPr>
          <w:rFonts w:ascii="Arial" w:hAnsi="Arial" w:cs="Arial"/>
          <w:b/>
          <w:sz w:val="20"/>
          <w:szCs w:val="20"/>
        </w:rPr>
      </w:pPr>
    </w:p>
    <w:p w14:paraId="1DF12696" w14:textId="77777777" w:rsidR="00AD0091" w:rsidRDefault="00AD0091">
      <w:pPr>
        <w:spacing w:after="0" w:line="240" w:lineRule="auto"/>
        <w:rPr>
          <w:rFonts w:ascii="Arial" w:hAnsi="Arial" w:cs="Arial"/>
          <w:b/>
          <w:sz w:val="20"/>
          <w:szCs w:val="20"/>
        </w:rPr>
      </w:pPr>
      <w:r>
        <w:rPr>
          <w:rFonts w:ascii="Arial" w:hAnsi="Arial" w:cs="Arial"/>
          <w:b/>
          <w:sz w:val="20"/>
          <w:szCs w:val="20"/>
        </w:rPr>
        <w:br w:type="page"/>
      </w:r>
    </w:p>
    <w:p w14:paraId="39B74C64" w14:textId="45FA09EC" w:rsidR="000865B3" w:rsidRPr="00745030" w:rsidRDefault="000865B3" w:rsidP="00745030">
      <w:pPr>
        <w:jc w:val="center"/>
        <w:rPr>
          <w:rFonts w:ascii="Arial" w:hAnsi="Arial" w:cs="Arial"/>
          <w:b/>
          <w:sz w:val="20"/>
          <w:szCs w:val="20"/>
        </w:rPr>
      </w:pPr>
      <w:r w:rsidRPr="00745030">
        <w:rPr>
          <w:rFonts w:ascii="Arial" w:hAnsi="Arial" w:cs="Arial"/>
          <w:b/>
          <w:sz w:val="20"/>
          <w:szCs w:val="20"/>
        </w:rPr>
        <w:lastRenderedPageBreak/>
        <w:t xml:space="preserve">SCHEDULE </w:t>
      </w:r>
      <w:r w:rsidR="00745030">
        <w:rPr>
          <w:rFonts w:ascii="Arial" w:hAnsi="Arial" w:cs="Arial"/>
          <w:b/>
          <w:sz w:val="20"/>
          <w:szCs w:val="20"/>
        </w:rPr>
        <w:t>5</w:t>
      </w:r>
      <w:r w:rsidRPr="00745030">
        <w:rPr>
          <w:rFonts w:ascii="Arial" w:hAnsi="Arial" w:cs="Arial"/>
          <w:b/>
          <w:sz w:val="20"/>
          <w:szCs w:val="20"/>
        </w:rPr>
        <w:t xml:space="preserve"> – DEED OF ACCESSION</w:t>
      </w:r>
    </w:p>
    <w:p w14:paraId="33BF23D5" w14:textId="77777777" w:rsidR="000865B3" w:rsidRPr="00745030" w:rsidRDefault="000865B3" w:rsidP="000865B3">
      <w:pPr>
        <w:rPr>
          <w:rFonts w:ascii="Arial" w:hAnsi="Arial" w:cs="Arial"/>
          <w:sz w:val="20"/>
          <w:szCs w:val="20"/>
        </w:rPr>
      </w:pPr>
      <w:r w:rsidRPr="00745030">
        <w:rPr>
          <w:rFonts w:ascii="Arial" w:hAnsi="Arial" w:cs="Arial"/>
          <w:b/>
          <w:sz w:val="20"/>
          <w:szCs w:val="20"/>
        </w:rPr>
        <w:t>THIS DEED</w:t>
      </w:r>
      <w:r w:rsidRPr="00745030">
        <w:rPr>
          <w:rFonts w:ascii="Arial" w:hAnsi="Arial" w:cs="Arial"/>
          <w:sz w:val="20"/>
          <w:szCs w:val="20"/>
        </w:rPr>
        <w:t xml:space="preserve"> is dated </w:t>
      </w:r>
      <w:r w:rsidRPr="00745030">
        <w:rPr>
          <w:rFonts w:ascii="Arial" w:hAnsi="Arial" w:cs="Arial"/>
          <w:sz w:val="20"/>
          <w:szCs w:val="20"/>
          <w:highlight w:val="yellow"/>
        </w:rPr>
        <w:t>[DATE]</w:t>
      </w:r>
    </w:p>
    <w:p w14:paraId="46CE7D6B" w14:textId="77777777" w:rsidR="000865B3" w:rsidRPr="00745030" w:rsidRDefault="000865B3" w:rsidP="000865B3">
      <w:pPr>
        <w:rPr>
          <w:rFonts w:ascii="Arial" w:hAnsi="Arial" w:cs="Arial"/>
          <w:b/>
          <w:sz w:val="20"/>
          <w:szCs w:val="20"/>
        </w:rPr>
      </w:pPr>
      <w:r w:rsidRPr="00745030">
        <w:rPr>
          <w:rFonts w:ascii="Arial" w:hAnsi="Arial" w:cs="Arial"/>
          <w:b/>
          <w:sz w:val="20"/>
          <w:szCs w:val="20"/>
        </w:rPr>
        <w:t>PARTIES</w:t>
      </w:r>
    </w:p>
    <w:p w14:paraId="7AAE3FF1" w14:textId="25D4EAEA" w:rsidR="000865B3" w:rsidRPr="00745030" w:rsidRDefault="000865B3" w:rsidP="00602126">
      <w:pPr>
        <w:pStyle w:val="MRParties"/>
        <w:numPr>
          <w:ilvl w:val="0"/>
          <w:numId w:val="48"/>
        </w:numPr>
        <w:spacing w:before="0" w:after="120" w:line="240" w:lineRule="auto"/>
        <w:rPr>
          <w:rFonts w:cs="Arial"/>
          <w:sz w:val="20"/>
          <w:szCs w:val="20"/>
        </w:rPr>
      </w:pPr>
      <w:r w:rsidRPr="00745030">
        <w:rPr>
          <w:rFonts w:cs="Arial"/>
          <w:sz w:val="20"/>
          <w:szCs w:val="20"/>
          <w:highlight w:val="yellow"/>
        </w:rPr>
        <w:t>[FULL PARTY NAME]</w:t>
      </w:r>
      <w:r w:rsidRPr="00745030">
        <w:rPr>
          <w:rFonts w:cs="Arial"/>
          <w:sz w:val="20"/>
          <w:szCs w:val="20"/>
        </w:rPr>
        <w:t xml:space="preserve"> </w:t>
      </w:r>
      <w:r w:rsidRPr="00745030">
        <w:rPr>
          <w:rFonts w:cs="Arial"/>
          <w:sz w:val="20"/>
          <w:szCs w:val="20"/>
          <w:highlight w:val="yellow"/>
        </w:rPr>
        <w:t>[</w:t>
      </w:r>
      <w:r w:rsidR="00565CFC" w:rsidRPr="004F4918">
        <w:rPr>
          <w:rFonts w:cs="Arial"/>
          <w:i/>
          <w:sz w:val="20"/>
          <w:szCs w:val="20"/>
          <w:highlight w:val="yellow"/>
        </w:rPr>
        <w:t>Guidance N</w:t>
      </w:r>
      <w:r w:rsidRPr="004F4918">
        <w:rPr>
          <w:rFonts w:cs="Arial"/>
          <w:i/>
          <w:sz w:val="20"/>
          <w:szCs w:val="20"/>
          <w:highlight w:val="yellow"/>
        </w:rPr>
        <w:t>ote: party to be defined</w:t>
      </w:r>
      <w:r w:rsidRPr="00745030">
        <w:rPr>
          <w:rFonts w:cs="Arial"/>
          <w:sz w:val="20"/>
          <w:szCs w:val="20"/>
          <w:highlight w:val="yellow"/>
        </w:rPr>
        <w:t>];</w:t>
      </w:r>
    </w:p>
    <w:p w14:paraId="09D80B19" w14:textId="428EF718" w:rsidR="000865B3" w:rsidRPr="00745030" w:rsidRDefault="000865B3" w:rsidP="00602126">
      <w:pPr>
        <w:pStyle w:val="MRParties"/>
        <w:numPr>
          <w:ilvl w:val="0"/>
          <w:numId w:val="48"/>
        </w:numPr>
        <w:spacing w:before="0" w:after="120" w:line="240" w:lineRule="auto"/>
        <w:rPr>
          <w:rFonts w:cs="Arial"/>
          <w:sz w:val="20"/>
          <w:szCs w:val="20"/>
        </w:rPr>
      </w:pPr>
      <w:r w:rsidRPr="00745030">
        <w:rPr>
          <w:rFonts w:cs="Arial"/>
          <w:sz w:val="20"/>
          <w:szCs w:val="20"/>
          <w:highlight w:val="yellow"/>
        </w:rPr>
        <w:t>[FULL PARTY NAME]</w:t>
      </w:r>
      <w:r w:rsidRPr="00745030">
        <w:rPr>
          <w:rFonts w:cs="Arial"/>
          <w:sz w:val="20"/>
          <w:szCs w:val="20"/>
        </w:rPr>
        <w:t xml:space="preserve"> </w:t>
      </w:r>
      <w:r w:rsidR="00565CFC">
        <w:rPr>
          <w:rFonts w:cs="Arial"/>
          <w:sz w:val="20"/>
          <w:szCs w:val="20"/>
          <w:highlight w:val="yellow"/>
        </w:rPr>
        <w:t>[</w:t>
      </w:r>
      <w:r w:rsidR="00565CFC" w:rsidRPr="004F4918">
        <w:rPr>
          <w:rFonts w:cs="Arial"/>
          <w:i/>
          <w:sz w:val="20"/>
          <w:szCs w:val="20"/>
          <w:highlight w:val="yellow"/>
        </w:rPr>
        <w:t>Guidance N</w:t>
      </w:r>
      <w:r w:rsidRPr="004F4918">
        <w:rPr>
          <w:rFonts w:cs="Arial"/>
          <w:i/>
          <w:sz w:val="20"/>
          <w:szCs w:val="20"/>
          <w:highlight w:val="yellow"/>
        </w:rPr>
        <w:t>ote: party to be defined</w:t>
      </w:r>
      <w:r w:rsidRPr="00745030">
        <w:rPr>
          <w:rFonts w:cs="Arial"/>
          <w:sz w:val="20"/>
          <w:szCs w:val="20"/>
        </w:rPr>
        <w:t>];</w:t>
      </w:r>
    </w:p>
    <w:p w14:paraId="402E6C03" w14:textId="5935CA55" w:rsidR="000865B3" w:rsidRPr="00745030" w:rsidRDefault="000865B3" w:rsidP="00602126">
      <w:pPr>
        <w:pStyle w:val="MRParties"/>
        <w:numPr>
          <w:ilvl w:val="0"/>
          <w:numId w:val="48"/>
        </w:numPr>
        <w:spacing w:before="0" w:after="120" w:line="240" w:lineRule="auto"/>
        <w:rPr>
          <w:rFonts w:cs="Arial"/>
          <w:sz w:val="20"/>
          <w:szCs w:val="20"/>
        </w:rPr>
      </w:pPr>
      <w:r w:rsidRPr="00745030">
        <w:rPr>
          <w:rFonts w:cs="Arial"/>
          <w:sz w:val="20"/>
          <w:szCs w:val="20"/>
          <w:highlight w:val="yellow"/>
        </w:rPr>
        <w:t>[FULL PARTY NAME]</w:t>
      </w:r>
      <w:r w:rsidRPr="00745030">
        <w:rPr>
          <w:rFonts w:cs="Arial"/>
          <w:sz w:val="20"/>
          <w:szCs w:val="20"/>
        </w:rPr>
        <w:t xml:space="preserve"> </w:t>
      </w:r>
      <w:r w:rsidR="00565CFC">
        <w:rPr>
          <w:rFonts w:cs="Arial"/>
          <w:sz w:val="20"/>
          <w:szCs w:val="20"/>
          <w:highlight w:val="yellow"/>
        </w:rPr>
        <w:t>[</w:t>
      </w:r>
      <w:r w:rsidR="00565CFC" w:rsidRPr="004F4918">
        <w:rPr>
          <w:rFonts w:cs="Arial"/>
          <w:i/>
          <w:sz w:val="20"/>
          <w:szCs w:val="20"/>
          <w:highlight w:val="yellow"/>
        </w:rPr>
        <w:t>Guidance N</w:t>
      </w:r>
      <w:r w:rsidRPr="004F4918">
        <w:rPr>
          <w:rFonts w:cs="Arial"/>
          <w:i/>
          <w:sz w:val="20"/>
          <w:szCs w:val="20"/>
          <w:highlight w:val="yellow"/>
        </w:rPr>
        <w:t>ote: party to be defined</w:t>
      </w:r>
      <w:r w:rsidRPr="00745030">
        <w:rPr>
          <w:rFonts w:cs="Arial"/>
          <w:sz w:val="20"/>
          <w:szCs w:val="20"/>
          <w:highlight w:val="yellow"/>
        </w:rPr>
        <w:t>]</w:t>
      </w:r>
      <w:r w:rsidRPr="00745030">
        <w:rPr>
          <w:rFonts w:cs="Arial"/>
          <w:sz w:val="20"/>
          <w:szCs w:val="20"/>
        </w:rPr>
        <w:t>;</w:t>
      </w:r>
    </w:p>
    <w:p w14:paraId="4FF29631" w14:textId="601D170E" w:rsidR="000865B3" w:rsidRPr="00745030" w:rsidRDefault="000865B3" w:rsidP="00602126">
      <w:pPr>
        <w:pStyle w:val="MRParties"/>
        <w:numPr>
          <w:ilvl w:val="0"/>
          <w:numId w:val="48"/>
        </w:numPr>
        <w:spacing w:before="0" w:after="120" w:line="240" w:lineRule="auto"/>
        <w:rPr>
          <w:rFonts w:cs="Arial"/>
          <w:sz w:val="20"/>
          <w:szCs w:val="20"/>
        </w:rPr>
      </w:pPr>
      <w:r w:rsidRPr="00745030">
        <w:rPr>
          <w:rFonts w:cs="Arial"/>
          <w:sz w:val="20"/>
          <w:szCs w:val="20"/>
          <w:highlight w:val="yellow"/>
        </w:rPr>
        <w:t>[FULL PARTY NAME</w:t>
      </w:r>
      <w:r w:rsidRPr="00745030">
        <w:rPr>
          <w:rFonts w:cs="Arial"/>
          <w:sz w:val="20"/>
          <w:szCs w:val="20"/>
        </w:rPr>
        <w:t xml:space="preserve">] </w:t>
      </w:r>
      <w:r w:rsidRPr="000865B3">
        <w:rPr>
          <w:rFonts w:cs="Arial"/>
          <w:sz w:val="20"/>
          <w:szCs w:val="20"/>
          <w:highlight w:val="yellow"/>
        </w:rPr>
        <w:t>[</w:t>
      </w:r>
      <w:r w:rsidRPr="004F4918">
        <w:rPr>
          <w:rFonts w:cs="Arial"/>
          <w:i/>
          <w:sz w:val="20"/>
          <w:szCs w:val="20"/>
          <w:highlight w:val="yellow"/>
        </w:rPr>
        <w:t>Guidanc</w:t>
      </w:r>
      <w:r w:rsidR="00565CFC" w:rsidRPr="004F4918">
        <w:rPr>
          <w:rFonts w:cs="Arial"/>
          <w:i/>
          <w:sz w:val="20"/>
          <w:szCs w:val="20"/>
          <w:highlight w:val="yellow"/>
        </w:rPr>
        <w:t>e N</w:t>
      </w:r>
      <w:r w:rsidRPr="004F4918">
        <w:rPr>
          <w:rFonts w:cs="Arial"/>
          <w:i/>
          <w:sz w:val="20"/>
          <w:szCs w:val="20"/>
          <w:highlight w:val="yellow"/>
        </w:rPr>
        <w:t>ote: party to be defined</w:t>
      </w:r>
      <w:r w:rsidRPr="00745030">
        <w:rPr>
          <w:rFonts w:cs="Arial"/>
          <w:sz w:val="20"/>
          <w:szCs w:val="20"/>
          <w:highlight w:val="yellow"/>
        </w:rPr>
        <w:t>]</w:t>
      </w:r>
      <w:r w:rsidRPr="00745030">
        <w:rPr>
          <w:rFonts w:cs="Arial"/>
          <w:sz w:val="20"/>
          <w:szCs w:val="20"/>
        </w:rPr>
        <w:t>,</w:t>
      </w:r>
    </w:p>
    <w:p w14:paraId="2878AD3E" w14:textId="77777777" w:rsidR="000865B3" w:rsidRPr="00745030" w:rsidRDefault="000865B3" w:rsidP="00602126">
      <w:pPr>
        <w:spacing w:after="120" w:line="240" w:lineRule="auto"/>
        <w:rPr>
          <w:rFonts w:ascii="Arial" w:hAnsi="Arial" w:cs="Arial"/>
          <w:sz w:val="20"/>
          <w:szCs w:val="20"/>
        </w:rPr>
      </w:pPr>
      <w:r w:rsidRPr="00745030">
        <w:rPr>
          <w:rFonts w:ascii="Arial" w:hAnsi="Arial" w:cs="Arial"/>
          <w:sz w:val="20"/>
          <w:szCs w:val="20"/>
        </w:rPr>
        <w:tab/>
        <w:t>(together, the “</w:t>
      </w:r>
      <w:r w:rsidRPr="00745030">
        <w:rPr>
          <w:rFonts w:ascii="Arial" w:hAnsi="Arial" w:cs="Arial"/>
          <w:b/>
          <w:sz w:val="20"/>
          <w:szCs w:val="20"/>
        </w:rPr>
        <w:t>Current Parties</w:t>
      </w:r>
      <w:r w:rsidRPr="00745030">
        <w:rPr>
          <w:rFonts w:ascii="Arial" w:hAnsi="Arial" w:cs="Arial"/>
          <w:sz w:val="20"/>
          <w:szCs w:val="20"/>
        </w:rPr>
        <w:t>”); and</w:t>
      </w:r>
    </w:p>
    <w:p w14:paraId="389AFC64" w14:textId="448CAA0A" w:rsidR="000865B3" w:rsidRPr="00745030" w:rsidRDefault="000865B3" w:rsidP="00602126">
      <w:pPr>
        <w:pStyle w:val="MRParties"/>
        <w:spacing w:before="0" w:after="120" w:line="240" w:lineRule="auto"/>
        <w:rPr>
          <w:rFonts w:cs="Arial"/>
          <w:sz w:val="20"/>
          <w:szCs w:val="20"/>
        </w:rPr>
      </w:pPr>
      <w:r w:rsidRPr="00745030">
        <w:rPr>
          <w:rFonts w:cs="Arial"/>
          <w:sz w:val="20"/>
          <w:szCs w:val="20"/>
          <w:highlight w:val="yellow"/>
        </w:rPr>
        <w:t>[FULL NAME OF NEW PARTY]</w:t>
      </w:r>
      <w:r w:rsidRPr="00745030">
        <w:rPr>
          <w:rFonts w:cs="Arial"/>
          <w:sz w:val="20"/>
          <w:szCs w:val="20"/>
        </w:rPr>
        <w:t xml:space="preserve"> (“</w:t>
      </w:r>
      <w:r w:rsidRPr="00745030">
        <w:rPr>
          <w:rFonts w:cs="Arial"/>
          <w:b/>
          <w:sz w:val="20"/>
          <w:szCs w:val="20"/>
        </w:rPr>
        <w:t>New Party</w:t>
      </w:r>
      <w:r w:rsidRPr="00745030">
        <w:rPr>
          <w:rFonts w:cs="Arial"/>
          <w:sz w:val="20"/>
          <w:szCs w:val="20"/>
        </w:rPr>
        <w:t>”) [</w:t>
      </w:r>
      <w:r w:rsidRPr="004F4918">
        <w:rPr>
          <w:rFonts w:cs="Arial"/>
          <w:i/>
          <w:sz w:val="20"/>
          <w:szCs w:val="20"/>
          <w:highlight w:val="yellow"/>
        </w:rPr>
        <w:t xml:space="preserve">Guidance </w:t>
      </w:r>
      <w:r w:rsidR="00565CFC" w:rsidRPr="004F4918">
        <w:rPr>
          <w:rFonts w:cs="Arial"/>
          <w:i/>
          <w:sz w:val="20"/>
          <w:szCs w:val="20"/>
          <w:highlight w:val="yellow"/>
        </w:rPr>
        <w:t>N</w:t>
      </w:r>
      <w:r w:rsidRPr="004F4918">
        <w:rPr>
          <w:rFonts w:cs="Arial"/>
          <w:i/>
          <w:sz w:val="20"/>
          <w:szCs w:val="20"/>
          <w:highlight w:val="yellow"/>
        </w:rPr>
        <w:t>ote: party to be defined</w:t>
      </w:r>
      <w:r w:rsidRPr="00745030">
        <w:rPr>
          <w:rFonts w:cs="Arial"/>
          <w:sz w:val="20"/>
          <w:szCs w:val="20"/>
        </w:rPr>
        <w:t>].</w:t>
      </w:r>
    </w:p>
    <w:p w14:paraId="2CD14C24" w14:textId="77777777" w:rsidR="000865B3" w:rsidRPr="00745030" w:rsidRDefault="000865B3" w:rsidP="000865B3">
      <w:pPr>
        <w:rPr>
          <w:rFonts w:ascii="Arial" w:hAnsi="Arial" w:cs="Arial"/>
          <w:b/>
          <w:sz w:val="20"/>
          <w:szCs w:val="20"/>
        </w:rPr>
      </w:pPr>
      <w:r w:rsidRPr="00745030">
        <w:rPr>
          <w:rFonts w:ascii="Arial" w:hAnsi="Arial" w:cs="Arial"/>
          <w:b/>
          <w:sz w:val="20"/>
          <w:szCs w:val="20"/>
        </w:rPr>
        <w:t>BACKGROUND</w:t>
      </w:r>
    </w:p>
    <w:p w14:paraId="7462C350" w14:textId="308C5756" w:rsidR="000865B3" w:rsidRPr="00745030" w:rsidRDefault="000865B3" w:rsidP="00602126">
      <w:pPr>
        <w:pStyle w:val="MRRecital1"/>
        <w:numPr>
          <w:ilvl w:val="0"/>
          <w:numId w:val="49"/>
        </w:numPr>
        <w:spacing w:before="120" w:line="240" w:lineRule="auto"/>
        <w:rPr>
          <w:rFonts w:cs="Arial"/>
          <w:sz w:val="20"/>
          <w:szCs w:val="20"/>
        </w:rPr>
      </w:pPr>
      <w:r w:rsidRPr="00745030">
        <w:rPr>
          <w:rFonts w:cs="Arial"/>
          <w:sz w:val="20"/>
          <w:szCs w:val="20"/>
        </w:rPr>
        <w:t xml:space="preserve">The </w:t>
      </w:r>
      <w:r>
        <w:rPr>
          <w:rFonts w:cs="Arial"/>
          <w:sz w:val="20"/>
          <w:szCs w:val="20"/>
        </w:rPr>
        <w:t>Data</w:t>
      </w:r>
      <w:r w:rsidRPr="00745030">
        <w:rPr>
          <w:rFonts w:cs="Arial"/>
          <w:sz w:val="20"/>
          <w:szCs w:val="20"/>
        </w:rPr>
        <w:t xml:space="preserve"> Sharing Agreement was entered into between </w:t>
      </w:r>
      <w:r w:rsidR="00602126" w:rsidRPr="00602126">
        <w:rPr>
          <w:rFonts w:cs="Arial"/>
          <w:sz w:val="20"/>
          <w:szCs w:val="20"/>
          <w:highlight w:val="yellow"/>
        </w:rPr>
        <w:t xml:space="preserve">[insert a list of </w:t>
      </w:r>
      <w:r w:rsidRPr="00602126">
        <w:rPr>
          <w:rFonts w:cs="Arial"/>
          <w:sz w:val="20"/>
          <w:szCs w:val="20"/>
          <w:highlight w:val="yellow"/>
        </w:rPr>
        <w:t>the original Parties</w:t>
      </w:r>
      <w:r w:rsidR="00602126" w:rsidRPr="00602126">
        <w:rPr>
          <w:rFonts w:cs="Arial"/>
          <w:sz w:val="20"/>
          <w:szCs w:val="20"/>
          <w:highlight w:val="yellow"/>
        </w:rPr>
        <w:t>]</w:t>
      </w:r>
      <w:r w:rsidRPr="00745030">
        <w:rPr>
          <w:rFonts w:cs="Arial"/>
          <w:sz w:val="20"/>
          <w:szCs w:val="20"/>
        </w:rPr>
        <w:t>.</w:t>
      </w:r>
    </w:p>
    <w:p w14:paraId="0BEBC3C9" w14:textId="01579E7E" w:rsidR="000865B3" w:rsidRPr="00745030" w:rsidRDefault="000865B3" w:rsidP="00602126">
      <w:pPr>
        <w:pStyle w:val="MRRecital1"/>
        <w:numPr>
          <w:ilvl w:val="0"/>
          <w:numId w:val="49"/>
        </w:numPr>
        <w:spacing w:before="120" w:line="240" w:lineRule="auto"/>
        <w:rPr>
          <w:rFonts w:cs="Arial"/>
          <w:sz w:val="20"/>
          <w:szCs w:val="20"/>
        </w:rPr>
      </w:pPr>
      <w:r w:rsidRPr="00745030">
        <w:rPr>
          <w:rFonts w:cs="Arial"/>
          <w:sz w:val="20"/>
          <w:szCs w:val="20"/>
        </w:rPr>
        <w:t xml:space="preserve">Under clause </w:t>
      </w:r>
      <w:r w:rsidR="00602126">
        <w:rPr>
          <w:rFonts w:cs="Arial"/>
          <w:sz w:val="20"/>
          <w:szCs w:val="20"/>
        </w:rPr>
        <w:t>7 (</w:t>
      </w:r>
      <w:r w:rsidR="00602126" w:rsidRPr="00602126">
        <w:rPr>
          <w:rFonts w:cs="Arial"/>
          <w:i/>
          <w:sz w:val="20"/>
          <w:szCs w:val="20"/>
        </w:rPr>
        <w:t>Accession of New Party</w:t>
      </w:r>
      <w:r w:rsidR="00602126">
        <w:rPr>
          <w:rFonts w:cs="Arial"/>
          <w:sz w:val="20"/>
          <w:szCs w:val="20"/>
        </w:rPr>
        <w:t>)</w:t>
      </w:r>
      <w:r w:rsidRPr="00745030">
        <w:rPr>
          <w:rFonts w:cs="Arial"/>
          <w:sz w:val="20"/>
          <w:szCs w:val="20"/>
        </w:rPr>
        <w:t xml:space="preserve"> of the </w:t>
      </w:r>
      <w:r w:rsidR="00AD604A">
        <w:rPr>
          <w:rFonts w:cs="Arial"/>
          <w:sz w:val="20"/>
          <w:szCs w:val="20"/>
        </w:rPr>
        <w:t>Data</w:t>
      </w:r>
      <w:r w:rsidRPr="00745030">
        <w:rPr>
          <w:rFonts w:cs="Arial"/>
          <w:sz w:val="20"/>
          <w:szCs w:val="20"/>
        </w:rPr>
        <w:t xml:space="preserve"> Sharing Agreement, a person may become a Party to that agreement subject to the terms of that clause.</w:t>
      </w:r>
    </w:p>
    <w:p w14:paraId="6EC2A2E6" w14:textId="0DD38CA0" w:rsidR="000865B3" w:rsidRPr="00745030" w:rsidRDefault="000865B3" w:rsidP="00602126">
      <w:pPr>
        <w:pStyle w:val="MRRecital1"/>
        <w:numPr>
          <w:ilvl w:val="0"/>
          <w:numId w:val="49"/>
        </w:numPr>
        <w:spacing w:before="120" w:line="240" w:lineRule="auto"/>
        <w:rPr>
          <w:rFonts w:cs="Arial"/>
          <w:sz w:val="20"/>
          <w:szCs w:val="20"/>
        </w:rPr>
      </w:pPr>
      <w:r w:rsidRPr="00745030">
        <w:rPr>
          <w:rFonts w:cs="Arial"/>
          <w:sz w:val="20"/>
          <w:szCs w:val="20"/>
        </w:rPr>
        <w:t xml:space="preserve">It is proposed that the New Party </w:t>
      </w:r>
      <w:r w:rsidR="00AD604A">
        <w:rPr>
          <w:rFonts w:cs="Arial"/>
          <w:sz w:val="20"/>
          <w:szCs w:val="20"/>
        </w:rPr>
        <w:t>becomes a party to</w:t>
      </w:r>
      <w:r w:rsidRPr="00745030">
        <w:rPr>
          <w:rFonts w:cs="Arial"/>
          <w:sz w:val="20"/>
          <w:szCs w:val="20"/>
        </w:rPr>
        <w:t xml:space="preserve"> the </w:t>
      </w:r>
      <w:r w:rsidR="00A3705F">
        <w:rPr>
          <w:rFonts w:cs="Arial"/>
          <w:sz w:val="20"/>
          <w:szCs w:val="20"/>
        </w:rPr>
        <w:t>Data</w:t>
      </w:r>
      <w:r w:rsidRPr="00745030">
        <w:rPr>
          <w:rFonts w:cs="Arial"/>
          <w:sz w:val="20"/>
          <w:szCs w:val="20"/>
        </w:rPr>
        <w:t xml:space="preserve"> Sharing Agreement.</w:t>
      </w:r>
    </w:p>
    <w:p w14:paraId="3BF04A31" w14:textId="77777777" w:rsidR="000865B3" w:rsidRPr="00745030" w:rsidRDefault="000865B3" w:rsidP="00602126">
      <w:pPr>
        <w:pStyle w:val="MRSchedPara1"/>
        <w:numPr>
          <w:ilvl w:val="0"/>
          <w:numId w:val="50"/>
        </w:numPr>
        <w:spacing w:line="240" w:lineRule="auto"/>
        <w:rPr>
          <w:rFonts w:cs="Arial"/>
          <w:sz w:val="20"/>
          <w:szCs w:val="20"/>
        </w:rPr>
      </w:pPr>
      <w:r w:rsidRPr="00745030">
        <w:rPr>
          <w:rFonts w:cs="Arial"/>
          <w:sz w:val="20"/>
          <w:szCs w:val="20"/>
        </w:rPr>
        <w:t xml:space="preserve">Definitions and Interpretation </w:t>
      </w:r>
    </w:p>
    <w:p w14:paraId="0C5AFE5D" w14:textId="77777777" w:rsidR="000865B3" w:rsidRPr="00745030" w:rsidRDefault="000865B3" w:rsidP="00602126">
      <w:pPr>
        <w:pStyle w:val="MRSchedPara2"/>
        <w:numPr>
          <w:ilvl w:val="1"/>
          <w:numId w:val="40"/>
        </w:numPr>
        <w:spacing w:before="120" w:line="240" w:lineRule="auto"/>
        <w:rPr>
          <w:rFonts w:cs="Arial"/>
          <w:sz w:val="20"/>
          <w:szCs w:val="20"/>
        </w:rPr>
      </w:pPr>
      <w:r w:rsidRPr="00745030">
        <w:rPr>
          <w:rFonts w:cs="Arial"/>
          <w:sz w:val="20"/>
          <w:szCs w:val="20"/>
        </w:rPr>
        <w:t>The following definitions and rules of interpretation apply in this Deed:</w:t>
      </w:r>
    </w:p>
    <w:p w14:paraId="19DCF0FB" w14:textId="317AB32C" w:rsidR="000865B3" w:rsidRPr="00745030" w:rsidRDefault="000865B3" w:rsidP="00602126">
      <w:pPr>
        <w:pStyle w:val="MRDefinitions1"/>
        <w:spacing w:line="240" w:lineRule="auto"/>
        <w:rPr>
          <w:sz w:val="20"/>
          <w:szCs w:val="20"/>
        </w:rPr>
      </w:pPr>
      <w:r w:rsidRPr="00745030">
        <w:rPr>
          <w:sz w:val="20"/>
          <w:szCs w:val="20"/>
        </w:rPr>
        <w:t>“</w:t>
      </w:r>
      <w:r w:rsidR="00A3705F">
        <w:rPr>
          <w:b/>
          <w:sz w:val="20"/>
          <w:szCs w:val="20"/>
        </w:rPr>
        <w:t>Data</w:t>
      </w:r>
      <w:r w:rsidRPr="00745030">
        <w:rPr>
          <w:b/>
          <w:sz w:val="20"/>
          <w:szCs w:val="20"/>
        </w:rPr>
        <w:t xml:space="preserve"> Sharing Agreement</w:t>
      </w:r>
      <w:r w:rsidRPr="00745030">
        <w:rPr>
          <w:sz w:val="20"/>
          <w:szCs w:val="20"/>
        </w:rPr>
        <w:t xml:space="preserve">” means the deed that was entered into on </w:t>
      </w:r>
      <w:r w:rsidRPr="00745030">
        <w:rPr>
          <w:sz w:val="20"/>
          <w:szCs w:val="20"/>
          <w:highlight w:val="yellow"/>
        </w:rPr>
        <w:t>[DATE]</w:t>
      </w:r>
      <w:r w:rsidRPr="00745030">
        <w:rPr>
          <w:sz w:val="20"/>
          <w:szCs w:val="20"/>
        </w:rPr>
        <w:t xml:space="preserve"> between </w:t>
      </w:r>
      <w:r w:rsidR="00602126" w:rsidRPr="00602126">
        <w:rPr>
          <w:sz w:val="20"/>
          <w:szCs w:val="20"/>
          <w:highlight w:val="yellow"/>
        </w:rPr>
        <w:t>[</w:t>
      </w:r>
      <w:r w:rsidR="00602126">
        <w:rPr>
          <w:sz w:val="20"/>
          <w:szCs w:val="20"/>
          <w:highlight w:val="yellow"/>
        </w:rPr>
        <w:t xml:space="preserve">insert a list of </w:t>
      </w:r>
      <w:r w:rsidR="00602126" w:rsidRPr="00602126">
        <w:rPr>
          <w:sz w:val="20"/>
          <w:szCs w:val="20"/>
          <w:highlight w:val="yellow"/>
        </w:rPr>
        <w:t>the</w:t>
      </w:r>
      <w:r w:rsidR="00602126">
        <w:rPr>
          <w:sz w:val="20"/>
          <w:szCs w:val="20"/>
          <w:highlight w:val="yellow"/>
        </w:rPr>
        <w:t xml:space="preserve"> original</w:t>
      </w:r>
      <w:r w:rsidRPr="00602126">
        <w:rPr>
          <w:sz w:val="20"/>
          <w:szCs w:val="20"/>
          <w:highlight w:val="yellow"/>
        </w:rPr>
        <w:t xml:space="preserve"> Parties</w:t>
      </w:r>
      <w:r w:rsidR="00602126" w:rsidRPr="00602126">
        <w:rPr>
          <w:sz w:val="20"/>
          <w:szCs w:val="20"/>
          <w:highlight w:val="yellow"/>
        </w:rPr>
        <w:t>]</w:t>
      </w:r>
      <w:r w:rsidRPr="00745030">
        <w:rPr>
          <w:sz w:val="20"/>
          <w:szCs w:val="20"/>
        </w:rPr>
        <w:t>.</w:t>
      </w:r>
    </w:p>
    <w:p w14:paraId="4C1593B1" w14:textId="6436C8B6" w:rsidR="000865B3" w:rsidRPr="00745030" w:rsidRDefault="000865B3" w:rsidP="00602126">
      <w:pPr>
        <w:pStyle w:val="MRSchedPara2"/>
        <w:numPr>
          <w:ilvl w:val="1"/>
          <w:numId w:val="40"/>
        </w:numPr>
        <w:spacing w:line="240" w:lineRule="auto"/>
        <w:rPr>
          <w:rFonts w:cs="Arial"/>
          <w:sz w:val="20"/>
          <w:szCs w:val="20"/>
        </w:rPr>
      </w:pPr>
      <w:r w:rsidRPr="00745030">
        <w:rPr>
          <w:rFonts w:cs="Arial"/>
          <w:sz w:val="20"/>
          <w:szCs w:val="20"/>
        </w:rPr>
        <w:t xml:space="preserve">The definitions set out in </w:t>
      </w:r>
      <w:r w:rsidR="006965A2">
        <w:rPr>
          <w:rFonts w:cs="Arial"/>
          <w:sz w:val="20"/>
          <w:szCs w:val="20"/>
        </w:rPr>
        <w:t>clause</w:t>
      </w:r>
      <w:r w:rsidRPr="00745030">
        <w:rPr>
          <w:rFonts w:cs="Arial"/>
          <w:sz w:val="20"/>
          <w:szCs w:val="20"/>
        </w:rPr>
        <w:t xml:space="preserve"> </w:t>
      </w:r>
      <w:r w:rsidR="006965A2">
        <w:rPr>
          <w:rFonts w:cs="Arial"/>
          <w:sz w:val="20"/>
          <w:szCs w:val="20"/>
        </w:rPr>
        <w:t>1</w:t>
      </w:r>
      <w:r w:rsidRPr="00745030">
        <w:rPr>
          <w:rFonts w:cs="Arial"/>
          <w:sz w:val="20"/>
          <w:szCs w:val="20"/>
        </w:rPr>
        <w:t xml:space="preserve"> of the </w:t>
      </w:r>
      <w:r w:rsidR="006965A2">
        <w:rPr>
          <w:rFonts w:cs="Arial"/>
          <w:sz w:val="20"/>
          <w:szCs w:val="20"/>
        </w:rPr>
        <w:t>Data</w:t>
      </w:r>
      <w:r w:rsidRPr="00745030">
        <w:rPr>
          <w:rFonts w:cs="Arial"/>
          <w:sz w:val="20"/>
          <w:szCs w:val="20"/>
        </w:rPr>
        <w:t xml:space="preserve"> Sharing Agreement are incorporated into this Agreement.</w:t>
      </w:r>
    </w:p>
    <w:p w14:paraId="72CFC437" w14:textId="77777777" w:rsidR="000865B3" w:rsidRPr="00745030" w:rsidRDefault="000865B3" w:rsidP="000865B3">
      <w:pPr>
        <w:pStyle w:val="MRSchedPara1"/>
        <w:numPr>
          <w:ilvl w:val="0"/>
          <w:numId w:val="40"/>
        </w:numPr>
        <w:rPr>
          <w:rFonts w:cs="Arial"/>
          <w:sz w:val="20"/>
          <w:szCs w:val="20"/>
        </w:rPr>
      </w:pPr>
      <w:r w:rsidRPr="00745030">
        <w:rPr>
          <w:rFonts w:cs="Arial"/>
          <w:sz w:val="20"/>
          <w:szCs w:val="20"/>
        </w:rPr>
        <w:t>New Party’s accession</w:t>
      </w:r>
    </w:p>
    <w:p w14:paraId="27A766CC" w14:textId="4729C063" w:rsidR="000865B3" w:rsidRPr="00745030" w:rsidRDefault="000865B3" w:rsidP="000865B3">
      <w:pPr>
        <w:ind w:left="720"/>
        <w:rPr>
          <w:rFonts w:ascii="Arial" w:hAnsi="Arial" w:cs="Arial"/>
          <w:sz w:val="20"/>
          <w:szCs w:val="20"/>
        </w:rPr>
      </w:pPr>
      <w:r w:rsidRPr="00745030">
        <w:rPr>
          <w:rFonts w:ascii="Arial" w:hAnsi="Arial" w:cs="Arial"/>
          <w:sz w:val="20"/>
          <w:szCs w:val="20"/>
        </w:rPr>
        <w:t xml:space="preserve">With the consent of the Current Parties, the New Party shall be joined as a party to the </w:t>
      </w:r>
      <w:r w:rsidR="006965A2">
        <w:rPr>
          <w:rFonts w:ascii="Arial" w:hAnsi="Arial" w:cs="Arial"/>
          <w:sz w:val="20"/>
          <w:szCs w:val="20"/>
        </w:rPr>
        <w:t>Data</w:t>
      </w:r>
      <w:r w:rsidRPr="00745030">
        <w:rPr>
          <w:rFonts w:ascii="Arial" w:hAnsi="Arial" w:cs="Arial"/>
          <w:sz w:val="20"/>
          <w:szCs w:val="20"/>
        </w:rPr>
        <w:t xml:space="preserve"> Sharing Agreement with effect from the date of this Agreement.  The New Party's participation shall be subject to the terms set out in this </w:t>
      </w:r>
      <w:r w:rsidR="00602126">
        <w:rPr>
          <w:rFonts w:ascii="Arial" w:hAnsi="Arial" w:cs="Arial"/>
          <w:sz w:val="20"/>
          <w:szCs w:val="20"/>
        </w:rPr>
        <w:t>D</w:t>
      </w:r>
      <w:r w:rsidRPr="00745030">
        <w:rPr>
          <w:rFonts w:ascii="Arial" w:hAnsi="Arial" w:cs="Arial"/>
          <w:sz w:val="20"/>
          <w:szCs w:val="20"/>
        </w:rPr>
        <w:t>eed.</w:t>
      </w:r>
    </w:p>
    <w:p w14:paraId="5C1F5A7A" w14:textId="77777777" w:rsidR="000865B3" w:rsidRPr="00745030" w:rsidRDefault="000865B3" w:rsidP="000865B3">
      <w:pPr>
        <w:pStyle w:val="MRSchedPara1"/>
        <w:numPr>
          <w:ilvl w:val="0"/>
          <w:numId w:val="40"/>
        </w:numPr>
        <w:rPr>
          <w:rFonts w:cs="Arial"/>
          <w:sz w:val="20"/>
          <w:szCs w:val="20"/>
        </w:rPr>
      </w:pPr>
      <w:r w:rsidRPr="00745030">
        <w:rPr>
          <w:rFonts w:cs="Arial"/>
          <w:sz w:val="20"/>
          <w:szCs w:val="20"/>
        </w:rPr>
        <w:t>New Party's obligations</w:t>
      </w:r>
    </w:p>
    <w:p w14:paraId="39DEE744" w14:textId="10E4B20A" w:rsidR="000865B3" w:rsidRDefault="000865B3" w:rsidP="000865B3">
      <w:pPr>
        <w:ind w:left="720"/>
        <w:rPr>
          <w:rFonts w:ascii="Arial" w:hAnsi="Arial" w:cs="Arial"/>
          <w:sz w:val="20"/>
          <w:szCs w:val="20"/>
        </w:rPr>
      </w:pPr>
      <w:r w:rsidRPr="00745030">
        <w:rPr>
          <w:rFonts w:ascii="Arial" w:hAnsi="Arial" w:cs="Arial"/>
          <w:sz w:val="20"/>
          <w:szCs w:val="20"/>
        </w:rPr>
        <w:t>The New Party agrees that it shall be bound by</w:t>
      </w:r>
      <w:r w:rsidR="006965A2">
        <w:rPr>
          <w:rFonts w:ascii="Arial" w:hAnsi="Arial" w:cs="Arial"/>
          <w:sz w:val="20"/>
          <w:szCs w:val="20"/>
        </w:rPr>
        <w:t xml:space="preserve"> the terms of</w:t>
      </w:r>
      <w:r w:rsidRPr="00745030">
        <w:rPr>
          <w:rFonts w:ascii="Arial" w:hAnsi="Arial" w:cs="Arial"/>
          <w:sz w:val="20"/>
          <w:szCs w:val="20"/>
        </w:rPr>
        <w:t xml:space="preserve"> the </w:t>
      </w:r>
      <w:r w:rsidR="006965A2">
        <w:rPr>
          <w:rFonts w:ascii="Arial" w:hAnsi="Arial" w:cs="Arial"/>
          <w:sz w:val="20"/>
          <w:szCs w:val="20"/>
        </w:rPr>
        <w:t>Data</w:t>
      </w:r>
      <w:r w:rsidRPr="00745030">
        <w:rPr>
          <w:rFonts w:ascii="Arial" w:hAnsi="Arial" w:cs="Arial"/>
          <w:sz w:val="20"/>
          <w:szCs w:val="20"/>
        </w:rPr>
        <w:t xml:space="preserve"> Sharing Agreement as a Party to the Agreement.</w:t>
      </w:r>
    </w:p>
    <w:p w14:paraId="16FB21D8" w14:textId="431317DA" w:rsidR="00602126" w:rsidRDefault="00602126" w:rsidP="00EB3E0A">
      <w:pPr>
        <w:pStyle w:val="MRSchedPara1"/>
        <w:numPr>
          <w:ilvl w:val="0"/>
          <w:numId w:val="40"/>
        </w:numPr>
        <w:rPr>
          <w:rFonts w:cs="Arial"/>
          <w:sz w:val="20"/>
          <w:szCs w:val="20"/>
        </w:rPr>
      </w:pPr>
      <w:r w:rsidRPr="00602126">
        <w:rPr>
          <w:rFonts w:cs="Arial"/>
          <w:sz w:val="20"/>
          <w:szCs w:val="20"/>
        </w:rPr>
        <w:t>General</w:t>
      </w:r>
    </w:p>
    <w:p w14:paraId="4EDBF3DB" w14:textId="77777777" w:rsidR="00602126" w:rsidRPr="00602126" w:rsidRDefault="00602126" w:rsidP="00EB3E0A">
      <w:pPr>
        <w:pStyle w:val="MRSchedPara2"/>
        <w:spacing w:line="240" w:lineRule="auto"/>
        <w:rPr>
          <w:rFonts w:cs="Arial"/>
          <w:sz w:val="20"/>
          <w:szCs w:val="20"/>
        </w:rPr>
      </w:pPr>
      <w:r w:rsidRPr="00602126">
        <w:rPr>
          <w:sz w:val="20"/>
          <w:szCs w:val="20"/>
        </w:rPr>
        <w:t xml:space="preserve">This Deed may be executed in one or more counterparts. Any single counterpart or a set of counterparts executed, in either case, by the Parties shall constitute a full original of this Agreement for all purposes. </w:t>
      </w:r>
    </w:p>
    <w:p w14:paraId="4275D707" w14:textId="4D811D96" w:rsidR="00602126" w:rsidRPr="00602126" w:rsidRDefault="00602126" w:rsidP="00EB3E0A">
      <w:pPr>
        <w:pStyle w:val="MRSchedPara2"/>
        <w:spacing w:line="240" w:lineRule="auto"/>
        <w:rPr>
          <w:sz w:val="20"/>
          <w:szCs w:val="20"/>
        </w:rPr>
      </w:pPr>
      <w:r w:rsidRPr="00602126">
        <w:rPr>
          <w:rFonts w:cs="Arial"/>
          <w:sz w:val="20"/>
          <w:szCs w:val="20"/>
        </w:rPr>
        <w:t>Each party to this Deed submits to the non-exclusive jurisdiction of the English courts and agrees that this Deed is to be governed and construed according to English law.</w:t>
      </w:r>
    </w:p>
    <w:p w14:paraId="1431A797" w14:textId="77777777" w:rsidR="00602126" w:rsidRPr="00745030" w:rsidRDefault="00602126" w:rsidP="000865B3">
      <w:pPr>
        <w:ind w:left="720"/>
        <w:rPr>
          <w:rFonts w:ascii="Arial" w:hAnsi="Arial" w:cs="Arial"/>
          <w:sz w:val="20"/>
          <w:szCs w:val="20"/>
        </w:rPr>
      </w:pPr>
    </w:p>
    <w:p w14:paraId="375AF997" w14:textId="58102436" w:rsidR="000865B3" w:rsidRPr="00745030" w:rsidRDefault="00602126" w:rsidP="000865B3">
      <w:pPr>
        <w:rPr>
          <w:rFonts w:ascii="Arial" w:hAnsi="Arial" w:cs="Arial"/>
          <w:sz w:val="20"/>
          <w:szCs w:val="20"/>
        </w:rPr>
      </w:pPr>
      <w:r>
        <w:rPr>
          <w:rFonts w:ascii="Arial" w:hAnsi="Arial" w:cs="Arial"/>
          <w:sz w:val="20"/>
          <w:szCs w:val="20"/>
        </w:rPr>
        <w:t>In witness of which the parties to this Deed have</w:t>
      </w:r>
      <w:r w:rsidR="000865B3" w:rsidRPr="00745030">
        <w:rPr>
          <w:rFonts w:ascii="Arial" w:hAnsi="Arial" w:cs="Arial"/>
          <w:sz w:val="20"/>
          <w:szCs w:val="20"/>
        </w:rPr>
        <w:t xml:space="preserve"> executed </w:t>
      </w:r>
      <w:r>
        <w:rPr>
          <w:rFonts w:ascii="Arial" w:hAnsi="Arial" w:cs="Arial"/>
          <w:sz w:val="20"/>
          <w:szCs w:val="20"/>
        </w:rPr>
        <w:t xml:space="preserve">it </w:t>
      </w:r>
      <w:r w:rsidR="000865B3" w:rsidRPr="00745030">
        <w:rPr>
          <w:rFonts w:ascii="Arial" w:hAnsi="Arial" w:cs="Arial"/>
          <w:sz w:val="20"/>
          <w:szCs w:val="20"/>
        </w:rPr>
        <w:t xml:space="preserve">as a </w:t>
      </w:r>
      <w:r>
        <w:rPr>
          <w:rFonts w:ascii="Arial" w:hAnsi="Arial" w:cs="Arial"/>
          <w:sz w:val="20"/>
          <w:szCs w:val="20"/>
        </w:rPr>
        <w:t>D</w:t>
      </w:r>
      <w:r w:rsidR="000865B3" w:rsidRPr="00745030">
        <w:rPr>
          <w:rFonts w:ascii="Arial" w:hAnsi="Arial" w:cs="Arial"/>
          <w:sz w:val="20"/>
          <w:szCs w:val="20"/>
        </w:rPr>
        <w:t xml:space="preserve">eed and delivered </w:t>
      </w:r>
      <w:r>
        <w:rPr>
          <w:rFonts w:ascii="Arial" w:hAnsi="Arial" w:cs="Arial"/>
          <w:sz w:val="20"/>
          <w:szCs w:val="20"/>
        </w:rPr>
        <w:t>it</w:t>
      </w:r>
      <w:r w:rsidR="000865B3" w:rsidRPr="00745030">
        <w:rPr>
          <w:rFonts w:ascii="Arial" w:hAnsi="Arial" w:cs="Arial"/>
          <w:sz w:val="20"/>
          <w:szCs w:val="20"/>
        </w:rPr>
        <w:t xml:space="preserve"> on the date stated at the beginning of it.</w:t>
      </w:r>
    </w:p>
    <w:p w14:paraId="02AC617F" w14:textId="1E84F00F" w:rsidR="000865B3" w:rsidRDefault="00565CFC" w:rsidP="000865B3">
      <w:pPr>
        <w:rPr>
          <w:rFonts w:ascii="Arial" w:hAnsi="Arial" w:cs="Arial"/>
          <w:sz w:val="20"/>
          <w:szCs w:val="20"/>
        </w:rPr>
      </w:pPr>
      <w:r w:rsidRPr="00602126">
        <w:rPr>
          <w:rFonts w:ascii="Arial" w:hAnsi="Arial" w:cs="Arial"/>
          <w:b/>
          <w:i/>
          <w:sz w:val="20"/>
          <w:szCs w:val="20"/>
          <w:highlight w:val="yellow"/>
        </w:rPr>
        <w:t>[Guidance N</w:t>
      </w:r>
      <w:r w:rsidR="00E13FF7" w:rsidRPr="00602126">
        <w:rPr>
          <w:rFonts w:ascii="Arial" w:hAnsi="Arial" w:cs="Arial"/>
          <w:b/>
          <w:i/>
          <w:sz w:val="20"/>
          <w:szCs w:val="20"/>
          <w:highlight w:val="yellow"/>
        </w:rPr>
        <w:t>ote</w:t>
      </w:r>
      <w:r w:rsidR="000865B3" w:rsidRPr="00602126">
        <w:rPr>
          <w:rFonts w:ascii="Arial" w:hAnsi="Arial" w:cs="Arial"/>
          <w:b/>
          <w:i/>
          <w:sz w:val="20"/>
          <w:szCs w:val="20"/>
          <w:highlight w:val="yellow"/>
        </w:rPr>
        <w:t xml:space="preserve">: </w:t>
      </w:r>
      <w:r w:rsidR="000865B3" w:rsidRPr="004F4918">
        <w:rPr>
          <w:rFonts w:ascii="Arial" w:hAnsi="Arial" w:cs="Arial"/>
          <w:i/>
          <w:sz w:val="20"/>
          <w:szCs w:val="20"/>
          <w:highlight w:val="yellow"/>
        </w:rPr>
        <w:t>Intended to be exe</w:t>
      </w:r>
      <w:r w:rsidR="00602126">
        <w:rPr>
          <w:rFonts w:ascii="Arial" w:hAnsi="Arial" w:cs="Arial"/>
          <w:i/>
          <w:sz w:val="20"/>
          <w:szCs w:val="20"/>
          <w:highlight w:val="yellow"/>
        </w:rPr>
        <w:t>cuted by relevant parties as a D</w:t>
      </w:r>
      <w:r w:rsidR="000865B3" w:rsidRPr="004F4918">
        <w:rPr>
          <w:rFonts w:ascii="Arial" w:hAnsi="Arial" w:cs="Arial"/>
          <w:i/>
          <w:sz w:val="20"/>
          <w:szCs w:val="20"/>
          <w:highlight w:val="yellow"/>
        </w:rPr>
        <w:t>eed</w:t>
      </w:r>
      <w:r w:rsidR="00602126">
        <w:rPr>
          <w:rFonts w:ascii="Arial" w:hAnsi="Arial" w:cs="Arial"/>
          <w:i/>
          <w:sz w:val="20"/>
          <w:szCs w:val="20"/>
          <w:highlight w:val="yellow"/>
        </w:rPr>
        <w:t>.</w:t>
      </w:r>
      <w:r w:rsidR="000865B3" w:rsidRPr="00602126">
        <w:rPr>
          <w:rFonts w:ascii="Arial" w:hAnsi="Arial" w:cs="Arial"/>
          <w:b/>
          <w:i/>
          <w:sz w:val="20"/>
          <w:szCs w:val="20"/>
          <w:highlight w:val="yellow"/>
        </w:rPr>
        <w:t>]</w:t>
      </w:r>
    </w:p>
    <w:p w14:paraId="6CFA3308" w14:textId="51D961BD" w:rsidR="00602126" w:rsidRPr="00602126" w:rsidRDefault="00602126" w:rsidP="000865B3">
      <w:pPr>
        <w:rPr>
          <w:rFonts w:ascii="Arial" w:hAnsi="Arial" w:cs="Arial"/>
          <w:sz w:val="20"/>
          <w:szCs w:val="20"/>
        </w:rPr>
      </w:pPr>
      <w:r>
        <w:rPr>
          <w:rFonts w:ascii="Arial" w:hAnsi="Arial" w:cs="Arial"/>
          <w:sz w:val="20"/>
          <w:szCs w:val="20"/>
        </w:rPr>
        <w:t>END OF SCHEDULE 5</w:t>
      </w:r>
    </w:p>
    <w:p w14:paraId="6F118162" w14:textId="5986AC18" w:rsidR="00E13FF7" w:rsidRPr="005276FC" w:rsidRDefault="00E13FF7" w:rsidP="00E13FF7">
      <w:pPr>
        <w:pStyle w:val="Body2"/>
        <w:ind w:left="0"/>
        <w:rPr>
          <w:rFonts w:ascii="Arial" w:hAnsi="Arial" w:cs="Arial"/>
          <w:sz w:val="20"/>
          <w:szCs w:val="20"/>
        </w:rPr>
      </w:pPr>
      <w:r w:rsidRPr="00602126">
        <w:rPr>
          <w:rFonts w:ascii="Arial" w:hAnsi="Arial" w:cs="Arial"/>
          <w:b/>
          <w:i/>
          <w:sz w:val="20"/>
          <w:szCs w:val="20"/>
        </w:rPr>
        <w:lastRenderedPageBreak/>
        <w:t>[</w:t>
      </w:r>
      <w:r w:rsidR="00565CFC" w:rsidRPr="00602126">
        <w:rPr>
          <w:rFonts w:ascii="Arial" w:hAnsi="Arial" w:cs="Arial"/>
          <w:b/>
          <w:i/>
          <w:sz w:val="20"/>
          <w:szCs w:val="20"/>
          <w:highlight w:val="yellow"/>
        </w:rPr>
        <w:t>Guidance Note:</w:t>
      </w:r>
      <w:r w:rsidR="00565CFC" w:rsidRPr="004F4918">
        <w:rPr>
          <w:rFonts w:ascii="Arial" w:hAnsi="Arial" w:cs="Arial"/>
          <w:i/>
          <w:sz w:val="20"/>
          <w:szCs w:val="20"/>
          <w:highlight w:val="yellow"/>
        </w:rPr>
        <w:t xml:space="preserve"> </w:t>
      </w:r>
      <w:r w:rsidR="00602126">
        <w:rPr>
          <w:rFonts w:ascii="Arial" w:hAnsi="Arial" w:cs="Arial"/>
          <w:i/>
          <w:sz w:val="20"/>
          <w:szCs w:val="20"/>
          <w:highlight w:val="yellow"/>
        </w:rPr>
        <w:t>This is where the signature clauses for the original Parties to the Data Sharing Agreement must be set out.</w:t>
      </w:r>
      <w:r w:rsidRPr="004F4918">
        <w:rPr>
          <w:rFonts w:ascii="Arial" w:hAnsi="Arial" w:cs="Arial"/>
          <w:b/>
          <w:i/>
          <w:sz w:val="20"/>
          <w:szCs w:val="20"/>
          <w:highlight w:val="yellow"/>
        </w:rPr>
        <w:t>]</w:t>
      </w:r>
    </w:p>
    <w:p w14:paraId="3BEA6C3F" w14:textId="77777777" w:rsidR="00E13FF7" w:rsidRPr="00745030" w:rsidRDefault="00E13FF7" w:rsidP="000865B3">
      <w:pPr>
        <w:rPr>
          <w:rFonts w:ascii="Arial" w:hAnsi="Arial" w:cs="Arial"/>
          <w:sz w:val="20"/>
          <w:szCs w:val="20"/>
        </w:rPr>
      </w:pPr>
    </w:p>
    <w:sectPr w:rsidR="00E13FF7" w:rsidRPr="00745030">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0BD78" w14:textId="77777777" w:rsidR="00140517" w:rsidRDefault="00140517" w:rsidP="00524F42">
      <w:pPr>
        <w:spacing w:after="0" w:line="240" w:lineRule="auto"/>
      </w:pPr>
      <w:r>
        <w:separator/>
      </w:r>
    </w:p>
  </w:endnote>
  <w:endnote w:type="continuationSeparator" w:id="0">
    <w:p w14:paraId="6E2CCD14" w14:textId="77777777" w:rsidR="00140517" w:rsidRDefault="00140517" w:rsidP="00524F42">
      <w:pPr>
        <w:spacing w:after="0" w:line="240" w:lineRule="auto"/>
      </w:pPr>
      <w:r>
        <w:continuationSeparator/>
      </w:r>
    </w:p>
  </w:endnote>
  <w:endnote w:type="continuationNotice" w:id="1">
    <w:p w14:paraId="53F8ABD3" w14:textId="77777777" w:rsidR="00140517" w:rsidRDefault="00140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67623" w14:textId="77777777" w:rsidR="00140517" w:rsidRDefault="00140517" w:rsidP="00524F42">
      <w:pPr>
        <w:spacing w:after="0" w:line="240" w:lineRule="auto"/>
      </w:pPr>
      <w:r>
        <w:separator/>
      </w:r>
    </w:p>
  </w:footnote>
  <w:footnote w:type="continuationSeparator" w:id="0">
    <w:p w14:paraId="30022C68" w14:textId="77777777" w:rsidR="00140517" w:rsidRDefault="00140517" w:rsidP="00524F42">
      <w:pPr>
        <w:spacing w:after="0" w:line="240" w:lineRule="auto"/>
      </w:pPr>
      <w:r>
        <w:continuationSeparator/>
      </w:r>
    </w:p>
  </w:footnote>
  <w:footnote w:type="continuationNotice" w:id="1">
    <w:p w14:paraId="4B5A78FF" w14:textId="77777777" w:rsidR="00140517" w:rsidRDefault="00140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66E258E"/>
    <w:lvl w:ilvl="0">
      <w:start w:val="1"/>
      <w:numFmt w:val="decimal"/>
      <w:pStyle w:val="Heading1"/>
      <w:lvlText w:val="%1."/>
      <w:lvlJc w:val="left"/>
      <w:pPr>
        <w:tabs>
          <w:tab w:val="num" w:pos="720"/>
        </w:tabs>
        <w:ind w:left="720" w:hanging="720"/>
      </w:pPr>
      <w:rPr>
        <w:rFonts w:ascii="Arial" w:hAnsi="Arial" w:hint="default"/>
        <w:b w:val="0"/>
        <w:i w:val="0"/>
        <w:sz w:val="20"/>
      </w:rPr>
    </w:lvl>
    <w:lvl w:ilvl="1">
      <w:start w:val="1"/>
      <w:numFmt w:val="decimal"/>
      <w:pStyle w:val="Heading2"/>
      <w:lvlText w:val="%1.%2"/>
      <w:lvlJc w:val="left"/>
      <w:pPr>
        <w:tabs>
          <w:tab w:val="num" w:pos="0"/>
        </w:tabs>
        <w:ind w:left="1440" w:hanging="720"/>
      </w:pPr>
      <w:rPr>
        <w:rFonts w:ascii="Arial" w:hAnsi="Arial" w:hint="default"/>
        <w:b w:val="0"/>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2814D04"/>
    <w:multiLevelType w:val="multilevel"/>
    <w:tmpl w:val="EDC06ACC"/>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ascii="Arial" w:hAnsi="Arial" w:cs="Arial" w:hint="default"/>
        <w:b w:val="0"/>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3E05CB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C2414B"/>
    <w:multiLevelType w:val="hybridMultilevel"/>
    <w:tmpl w:val="3E06F716"/>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0F96294C"/>
    <w:multiLevelType w:val="hybridMultilevel"/>
    <w:tmpl w:val="ED3C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7"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8" w15:restartNumberingAfterBreak="0">
    <w:nsid w:val="342A6C6D"/>
    <w:multiLevelType w:val="singleLevel"/>
    <w:tmpl w:val="A43C07E0"/>
    <w:lvl w:ilvl="0">
      <w:start w:val="1"/>
      <w:numFmt w:val="upperLetter"/>
      <w:lvlText w:val="(%1)"/>
      <w:legacy w:legacy="1" w:legacySpace="0" w:legacyIndent="567"/>
      <w:lvlJc w:val="left"/>
      <w:pPr>
        <w:ind w:left="567" w:hanging="567"/>
      </w:pPr>
    </w:lvl>
  </w:abstractNum>
  <w:abstractNum w:abstractNumId="9"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0"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1" w15:restartNumberingAfterBreak="0">
    <w:nsid w:val="403F6D64"/>
    <w:multiLevelType w:val="hybridMultilevel"/>
    <w:tmpl w:val="D7543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1723F"/>
    <w:multiLevelType w:val="hybridMultilevel"/>
    <w:tmpl w:val="46C2CFEA"/>
    <w:lvl w:ilvl="0" w:tplc="173A58B8">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6F60A0"/>
    <w:multiLevelType w:val="hybridMultilevel"/>
    <w:tmpl w:val="2020DB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840B7B"/>
    <w:multiLevelType w:val="multilevel"/>
    <w:tmpl w:val="9B1CF228"/>
    <w:numStyleLink w:val="Definitions"/>
  </w:abstractNum>
  <w:abstractNum w:abstractNumId="15" w15:restartNumberingAfterBreak="0">
    <w:nsid w:val="505A65A6"/>
    <w:multiLevelType w:val="hybridMultilevel"/>
    <w:tmpl w:val="9E1E6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7" w15:restartNumberingAfterBreak="0">
    <w:nsid w:val="6C1834BE"/>
    <w:multiLevelType w:val="hybridMultilevel"/>
    <w:tmpl w:val="4320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0C2F44"/>
    <w:multiLevelType w:val="multilevel"/>
    <w:tmpl w:val="7D42F14A"/>
    <w:numStyleLink w:val="Headings"/>
  </w:abstractNum>
  <w:abstractNum w:abstractNumId="19"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20" w15:restartNumberingAfterBreak="0">
    <w:nsid w:val="7A427DD5"/>
    <w:multiLevelType w:val="singleLevel"/>
    <w:tmpl w:val="411E941C"/>
    <w:lvl w:ilvl="0">
      <w:start w:val="1"/>
      <w:numFmt w:val="decimal"/>
      <w:lvlText w:val="(%1)"/>
      <w:legacy w:legacy="1" w:legacySpace="0" w:legacyIndent="709"/>
      <w:lvlJc w:val="left"/>
      <w:pPr>
        <w:ind w:left="709" w:hanging="709"/>
      </w:pPr>
    </w:lvl>
  </w:abstractNum>
  <w:abstractNum w:abstractNumId="21" w15:restartNumberingAfterBreak="0">
    <w:nsid w:val="7CC15206"/>
    <w:multiLevelType w:val="hybridMultilevel"/>
    <w:tmpl w:val="DFC6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3"/>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0"/>
  </w:num>
  <w:num w:numId="33">
    <w:abstractNumId w:val="8"/>
  </w:num>
  <w:num w:numId="34">
    <w:abstractNumId w:val="13"/>
  </w:num>
  <w:num w:numId="35">
    <w:abstractNumId w:val="6"/>
  </w:num>
  <w:num w:numId="36">
    <w:abstractNumId w:val="14"/>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8"/>
  </w:num>
  <w:num w:numId="40">
    <w:abstractNumId w:val="7"/>
  </w:num>
  <w:num w:numId="41">
    <w:abstractNumId w:val="7"/>
  </w:num>
  <w:num w:numId="42">
    <w:abstractNumId w:val="12"/>
  </w:num>
  <w:num w:numId="43">
    <w:abstractNumId w:val="17"/>
  </w:num>
  <w:num w:numId="44">
    <w:abstractNumId w:val="15"/>
  </w:num>
  <w:num w:numId="45">
    <w:abstractNumId w:val="10"/>
  </w:num>
  <w:num w:numId="46">
    <w:abstractNumId w:val="9"/>
  </w:num>
  <w:num w:numId="47">
    <w:abstractNumId w:val="16"/>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num>
  <w:num w:numId="54">
    <w:abstractNumId w:val="21"/>
  </w:num>
  <w:num w:numId="55">
    <w:abstractNumId w:val="5"/>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1">
      <w:lvl w:ilvl="1">
        <w:start w:val="1"/>
        <w:numFmt w:val="decimal"/>
        <w:pStyle w:val="MRSchedPara2"/>
        <w:lvlText w:val="%1.%2"/>
        <w:lvlJc w:val="left"/>
        <w:pPr>
          <w:ind w:left="720" w:hanging="720"/>
        </w:pPr>
        <w:rPr>
          <w:rFonts w:cs="Times New Roman" w:hint="default"/>
          <w:sz w:val="20"/>
          <w:szCs w:val="20"/>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06A"/>
    <w:rsid w:val="00002083"/>
    <w:rsid w:val="000043F4"/>
    <w:rsid w:val="0000628E"/>
    <w:rsid w:val="000068C6"/>
    <w:rsid w:val="00007B52"/>
    <w:rsid w:val="00015596"/>
    <w:rsid w:val="00015D29"/>
    <w:rsid w:val="0001630E"/>
    <w:rsid w:val="000171F4"/>
    <w:rsid w:val="00017238"/>
    <w:rsid w:val="00031E15"/>
    <w:rsid w:val="0003298D"/>
    <w:rsid w:val="000407E2"/>
    <w:rsid w:val="000443F9"/>
    <w:rsid w:val="0004442D"/>
    <w:rsid w:val="00045854"/>
    <w:rsid w:val="00047C10"/>
    <w:rsid w:val="00051C14"/>
    <w:rsid w:val="00052932"/>
    <w:rsid w:val="0005369D"/>
    <w:rsid w:val="000544F0"/>
    <w:rsid w:val="00062B80"/>
    <w:rsid w:val="00065154"/>
    <w:rsid w:val="000665F8"/>
    <w:rsid w:val="00072E2B"/>
    <w:rsid w:val="00075E79"/>
    <w:rsid w:val="0008490E"/>
    <w:rsid w:val="000865B3"/>
    <w:rsid w:val="00086FC7"/>
    <w:rsid w:val="00091FA6"/>
    <w:rsid w:val="00093A82"/>
    <w:rsid w:val="00094213"/>
    <w:rsid w:val="000A26D2"/>
    <w:rsid w:val="000A29B4"/>
    <w:rsid w:val="000B13FE"/>
    <w:rsid w:val="000B28C7"/>
    <w:rsid w:val="000B44B8"/>
    <w:rsid w:val="000B51EF"/>
    <w:rsid w:val="000B52C6"/>
    <w:rsid w:val="000B564F"/>
    <w:rsid w:val="000C1B00"/>
    <w:rsid w:val="000C76A8"/>
    <w:rsid w:val="000D049B"/>
    <w:rsid w:val="000D663C"/>
    <w:rsid w:val="000D78B5"/>
    <w:rsid w:val="000E24DA"/>
    <w:rsid w:val="000E299B"/>
    <w:rsid w:val="000E3214"/>
    <w:rsid w:val="000E37BF"/>
    <w:rsid w:val="000E4C02"/>
    <w:rsid w:val="000E72B6"/>
    <w:rsid w:val="000F13A1"/>
    <w:rsid w:val="000F285C"/>
    <w:rsid w:val="000F7C88"/>
    <w:rsid w:val="001006CF"/>
    <w:rsid w:val="001040ED"/>
    <w:rsid w:val="0011056B"/>
    <w:rsid w:val="0011184C"/>
    <w:rsid w:val="001203DF"/>
    <w:rsid w:val="0012475C"/>
    <w:rsid w:val="001262E9"/>
    <w:rsid w:val="001309C9"/>
    <w:rsid w:val="0013160E"/>
    <w:rsid w:val="00137A88"/>
    <w:rsid w:val="00137D9A"/>
    <w:rsid w:val="00140517"/>
    <w:rsid w:val="00141010"/>
    <w:rsid w:val="00143387"/>
    <w:rsid w:val="0014422B"/>
    <w:rsid w:val="001467D1"/>
    <w:rsid w:val="00151046"/>
    <w:rsid w:val="0015558E"/>
    <w:rsid w:val="00160BCC"/>
    <w:rsid w:val="00162A25"/>
    <w:rsid w:val="00163DE2"/>
    <w:rsid w:val="00165E61"/>
    <w:rsid w:val="001676B2"/>
    <w:rsid w:val="00170687"/>
    <w:rsid w:val="00170747"/>
    <w:rsid w:val="00171C4E"/>
    <w:rsid w:val="0017424A"/>
    <w:rsid w:val="00176E25"/>
    <w:rsid w:val="0018035C"/>
    <w:rsid w:val="00181434"/>
    <w:rsid w:val="001915E6"/>
    <w:rsid w:val="00191953"/>
    <w:rsid w:val="001923AC"/>
    <w:rsid w:val="00192D7A"/>
    <w:rsid w:val="001947DD"/>
    <w:rsid w:val="001974DE"/>
    <w:rsid w:val="001A2936"/>
    <w:rsid w:val="001A58B4"/>
    <w:rsid w:val="001B2501"/>
    <w:rsid w:val="001C0958"/>
    <w:rsid w:val="001C32E4"/>
    <w:rsid w:val="001C3E13"/>
    <w:rsid w:val="001C4EC3"/>
    <w:rsid w:val="001C5C8C"/>
    <w:rsid w:val="001C747E"/>
    <w:rsid w:val="001C7EB5"/>
    <w:rsid w:val="001D07CB"/>
    <w:rsid w:val="001D2BEE"/>
    <w:rsid w:val="001D305B"/>
    <w:rsid w:val="001D4620"/>
    <w:rsid w:val="001E3489"/>
    <w:rsid w:val="001E3813"/>
    <w:rsid w:val="001E7810"/>
    <w:rsid w:val="001F00B3"/>
    <w:rsid w:val="001F11F9"/>
    <w:rsid w:val="001F4323"/>
    <w:rsid w:val="001F5CDA"/>
    <w:rsid w:val="001F7D7C"/>
    <w:rsid w:val="002004B3"/>
    <w:rsid w:val="002017B2"/>
    <w:rsid w:val="0020326C"/>
    <w:rsid w:val="00204C7D"/>
    <w:rsid w:val="0020608C"/>
    <w:rsid w:val="002068CC"/>
    <w:rsid w:val="00206C98"/>
    <w:rsid w:val="00212CBA"/>
    <w:rsid w:val="00223F01"/>
    <w:rsid w:val="0023773C"/>
    <w:rsid w:val="0024105B"/>
    <w:rsid w:val="00242989"/>
    <w:rsid w:val="00243BB7"/>
    <w:rsid w:val="00243D21"/>
    <w:rsid w:val="00245E4B"/>
    <w:rsid w:val="002501B6"/>
    <w:rsid w:val="0025236C"/>
    <w:rsid w:val="0025264F"/>
    <w:rsid w:val="002542DB"/>
    <w:rsid w:val="00256535"/>
    <w:rsid w:val="00257F73"/>
    <w:rsid w:val="00266D3D"/>
    <w:rsid w:val="00266E74"/>
    <w:rsid w:val="00267EF4"/>
    <w:rsid w:val="0027444D"/>
    <w:rsid w:val="0028350A"/>
    <w:rsid w:val="00284ADE"/>
    <w:rsid w:val="002860F8"/>
    <w:rsid w:val="00290187"/>
    <w:rsid w:val="002950D4"/>
    <w:rsid w:val="0029741A"/>
    <w:rsid w:val="00297E78"/>
    <w:rsid w:val="002A1B68"/>
    <w:rsid w:val="002A204A"/>
    <w:rsid w:val="002A71A2"/>
    <w:rsid w:val="002A765F"/>
    <w:rsid w:val="002B1856"/>
    <w:rsid w:val="002B1D54"/>
    <w:rsid w:val="002B3DB8"/>
    <w:rsid w:val="002B5D6F"/>
    <w:rsid w:val="002C1DE1"/>
    <w:rsid w:val="002C4E08"/>
    <w:rsid w:val="002C63F7"/>
    <w:rsid w:val="002D031C"/>
    <w:rsid w:val="002D05DA"/>
    <w:rsid w:val="002D3A1B"/>
    <w:rsid w:val="002D3FB1"/>
    <w:rsid w:val="002D50D6"/>
    <w:rsid w:val="002E1AD6"/>
    <w:rsid w:val="002E651B"/>
    <w:rsid w:val="002F060B"/>
    <w:rsid w:val="002F0C13"/>
    <w:rsid w:val="002F0CF0"/>
    <w:rsid w:val="002F550B"/>
    <w:rsid w:val="002F5FFD"/>
    <w:rsid w:val="002F73B2"/>
    <w:rsid w:val="003021B6"/>
    <w:rsid w:val="00310940"/>
    <w:rsid w:val="00311A37"/>
    <w:rsid w:val="003134C1"/>
    <w:rsid w:val="0031475A"/>
    <w:rsid w:val="00323436"/>
    <w:rsid w:val="00324A9C"/>
    <w:rsid w:val="00325520"/>
    <w:rsid w:val="00325851"/>
    <w:rsid w:val="00334F01"/>
    <w:rsid w:val="003350B5"/>
    <w:rsid w:val="00336077"/>
    <w:rsid w:val="00336205"/>
    <w:rsid w:val="0034188A"/>
    <w:rsid w:val="00342F9C"/>
    <w:rsid w:val="0034331D"/>
    <w:rsid w:val="00343AB3"/>
    <w:rsid w:val="00344322"/>
    <w:rsid w:val="003475A6"/>
    <w:rsid w:val="00350A47"/>
    <w:rsid w:val="00350F54"/>
    <w:rsid w:val="003535CC"/>
    <w:rsid w:val="00355DEC"/>
    <w:rsid w:val="0035718E"/>
    <w:rsid w:val="0036001F"/>
    <w:rsid w:val="00360142"/>
    <w:rsid w:val="00360E1D"/>
    <w:rsid w:val="00362110"/>
    <w:rsid w:val="00363C77"/>
    <w:rsid w:val="00365B66"/>
    <w:rsid w:val="003732D3"/>
    <w:rsid w:val="00374A7C"/>
    <w:rsid w:val="00375311"/>
    <w:rsid w:val="00376449"/>
    <w:rsid w:val="00384937"/>
    <w:rsid w:val="0038510B"/>
    <w:rsid w:val="00394346"/>
    <w:rsid w:val="00395050"/>
    <w:rsid w:val="003A3154"/>
    <w:rsid w:val="003A40B7"/>
    <w:rsid w:val="003A4E17"/>
    <w:rsid w:val="003A6E51"/>
    <w:rsid w:val="003B13CB"/>
    <w:rsid w:val="003B6353"/>
    <w:rsid w:val="003C097A"/>
    <w:rsid w:val="003C0AFF"/>
    <w:rsid w:val="003C3E48"/>
    <w:rsid w:val="003C72E3"/>
    <w:rsid w:val="003D45D4"/>
    <w:rsid w:val="003D570A"/>
    <w:rsid w:val="003D7052"/>
    <w:rsid w:val="003D7BC1"/>
    <w:rsid w:val="003E2A7B"/>
    <w:rsid w:val="003E3FE5"/>
    <w:rsid w:val="003E463E"/>
    <w:rsid w:val="003E5122"/>
    <w:rsid w:val="003F1903"/>
    <w:rsid w:val="003F4520"/>
    <w:rsid w:val="0040175E"/>
    <w:rsid w:val="0040249C"/>
    <w:rsid w:val="00402A64"/>
    <w:rsid w:val="0040673D"/>
    <w:rsid w:val="00412F23"/>
    <w:rsid w:val="004133A3"/>
    <w:rsid w:val="00413580"/>
    <w:rsid w:val="004146D8"/>
    <w:rsid w:val="004156D0"/>
    <w:rsid w:val="004219B1"/>
    <w:rsid w:val="00423B29"/>
    <w:rsid w:val="00424D8F"/>
    <w:rsid w:val="00426F99"/>
    <w:rsid w:val="00430BE8"/>
    <w:rsid w:val="00431293"/>
    <w:rsid w:val="00441144"/>
    <w:rsid w:val="0044291A"/>
    <w:rsid w:val="00445E5A"/>
    <w:rsid w:val="00451073"/>
    <w:rsid w:val="004556BF"/>
    <w:rsid w:val="00473C88"/>
    <w:rsid w:val="00475A2C"/>
    <w:rsid w:val="00477DD5"/>
    <w:rsid w:val="004872D4"/>
    <w:rsid w:val="004937B0"/>
    <w:rsid w:val="00493B76"/>
    <w:rsid w:val="00496A88"/>
    <w:rsid w:val="004A60DA"/>
    <w:rsid w:val="004A6224"/>
    <w:rsid w:val="004A7A54"/>
    <w:rsid w:val="004B74CB"/>
    <w:rsid w:val="004C06B0"/>
    <w:rsid w:val="004C1D91"/>
    <w:rsid w:val="004C1FD0"/>
    <w:rsid w:val="004C275E"/>
    <w:rsid w:val="004D1BED"/>
    <w:rsid w:val="004D7CEE"/>
    <w:rsid w:val="004E28B6"/>
    <w:rsid w:val="004E3E52"/>
    <w:rsid w:val="004F0118"/>
    <w:rsid w:val="004F087B"/>
    <w:rsid w:val="004F1562"/>
    <w:rsid w:val="004F20A6"/>
    <w:rsid w:val="004F3519"/>
    <w:rsid w:val="004F45AF"/>
    <w:rsid w:val="004F4918"/>
    <w:rsid w:val="004F7652"/>
    <w:rsid w:val="00506167"/>
    <w:rsid w:val="00507DA1"/>
    <w:rsid w:val="005106B0"/>
    <w:rsid w:val="00515A7B"/>
    <w:rsid w:val="00516877"/>
    <w:rsid w:val="00520470"/>
    <w:rsid w:val="00520790"/>
    <w:rsid w:val="00524F42"/>
    <w:rsid w:val="00525024"/>
    <w:rsid w:val="005276FC"/>
    <w:rsid w:val="00527CB3"/>
    <w:rsid w:val="0053039E"/>
    <w:rsid w:val="00533092"/>
    <w:rsid w:val="00533937"/>
    <w:rsid w:val="005411A8"/>
    <w:rsid w:val="00541A17"/>
    <w:rsid w:val="00541DF1"/>
    <w:rsid w:val="00542D09"/>
    <w:rsid w:val="00543FB8"/>
    <w:rsid w:val="005454DB"/>
    <w:rsid w:val="005457BF"/>
    <w:rsid w:val="005506B1"/>
    <w:rsid w:val="0055526D"/>
    <w:rsid w:val="00560E7C"/>
    <w:rsid w:val="00565CFC"/>
    <w:rsid w:val="005723EC"/>
    <w:rsid w:val="00572FF9"/>
    <w:rsid w:val="00573CDD"/>
    <w:rsid w:val="005745B3"/>
    <w:rsid w:val="0058506D"/>
    <w:rsid w:val="005862F4"/>
    <w:rsid w:val="005931D5"/>
    <w:rsid w:val="005940FD"/>
    <w:rsid w:val="00594F60"/>
    <w:rsid w:val="00594F94"/>
    <w:rsid w:val="005A15CA"/>
    <w:rsid w:val="005B16CF"/>
    <w:rsid w:val="005C0AD5"/>
    <w:rsid w:val="005C3503"/>
    <w:rsid w:val="005C45E2"/>
    <w:rsid w:val="005C6014"/>
    <w:rsid w:val="005C76D8"/>
    <w:rsid w:val="005D26B6"/>
    <w:rsid w:val="005D477A"/>
    <w:rsid w:val="005D5EC9"/>
    <w:rsid w:val="005D6E61"/>
    <w:rsid w:val="005D7468"/>
    <w:rsid w:val="005D7BD3"/>
    <w:rsid w:val="005E218A"/>
    <w:rsid w:val="005E40A3"/>
    <w:rsid w:val="005F1ED6"/>
    <w:rsid w:val="005F5AAF"/>
    <w:rsid w:val="00600C93"/>
    <w:rsid w:val="00600EB0"/>
    <w:rsid w:val="0060151D"/>
    <w:rsid w:val="00602126"/>
    <w:rsid w:val="006037E1"/>
    <w:rsid w:val="00604783"/>
    <w:rsid w:val="00604A90"/>
    <w:rsid w:val="00613253"/>
    <w:rsid w:val="00614E38"/>
    <w:rsid w:val="0061558C"/>
    <w:rsid w:val="00615B96"/>
    <w:rsid w:val="00623093"/>
    <w:rsid w:val="0062360F"/>
    <w:rsid w:val="006277C4"/>
    <w:rsid w:val="006452AE"/>
    <w:rsid w:val="00645F20"/>
    <w:rsid w:val="0064667D"/>
    <w:rsid w:val="00653A0D"/>
    <w:rsid w:val="0065486D"/>
    <w:rsid w:val="00656077"/>
    <w:rsid w:val="00657611"/>
    <w:rsid w:val="00663483"/>
    <w:rsid w:val="006663AC"/>
    <w:rsid w:val="0066702F"/>
    <w:rsid w:val="0067331E"/>
    <w:rsid w:val="00676A30"/>
    <w:rsid w:val="0068202A"/>
    <w:rsid w:val="006854CB"/>
    <w:rsid w:val="0068592E"/>
    <w:rsid w:val="00686212"/>
    <w:rsid w:val="00686221"/>
    <w:rsid w:val="006925E0"/>
    <w:rsid w:val="0069311C"/>
    <w:rsid w:val="0069545F"/>
    <w:rsid w:val="006965A2"/>
    <w:rsid w:val="006A2D0A"/>
    <w:rsid w:val="006B1FD7"/>
    <w:rsid w:val="006B3FEA"/>
    <w:rsid w:val="006B79D8"/>
    <w:rsid w:val="006C57AE"/>
    <w:rsid w:val="006D1E66"/>
    <w:rsid w:val="006D1EDD"/>
    <w:rsid w:val="006D2F43"/>
    <w:rsid w:val="006D5549"/>
    <w:rsid w:val="006E029B"/>
    <w:rsid w:val="006E2C45"/>
    <w:rsid w:val="006E33E6"/>
    <w:rsid w:val="006F033C"/>
    <w:rsid w:val="006F1B8A"/>
    <w:rsid w:val="006F1E60"/>
    <w:rsid w:val="007061BA"/>
    <w:rsid w:val="007069A7"/>
    <w:rsid w:val="00713997"/>
    <w:rsid w:val="0071610A"/>
    <w:rsid w:val="0071632A"/>
    <w:rsid w:val="00716B7E"/>
    <w:rsid w:val="007174AA"/>
    <w:rsid w:val="00720496"/>
    <w:rsid w:val="0072172F"/>
    <w:rsid w:val="00721CBB"/>
    <w:rsid w:val="00722D27"/>
    <w:rsid w:val="007271AE"/>
    <w:rsid w:val="007314CB"/>
    <w:rsid w:val="00733DF5"/>
    <w:rsid w:val="00737A42"/>
    <w:rsid w:val="00737D86"/>
    <w:rsid w:val="007445BE"/>
    <w:rsid w:val="007446D3"/>
    <w:rsid w:val="00745030"/>
    <w:rsid w:val="00746527"/>
    <w:rsid w:val="007477D0"/>
    <w:rsid w:val="00762909"/>
    <w:rsid w:val="00764760"/>
    <w:rsid w:val="007657C8"/>
    <w:rsid w:val="0076589B"/>
    <w:rsid w:val="00775731"/>
    <w:rsid w:val="00780E4E"/>
    <w:rsid w:val="0078219B"/>
    <w:rsid w:val="0078453F"/>
    <w:rsid w:val="00787FF8"/>
    <w:rsid w:val="00790BDB"/>
    <w:rsid w:val="00792AA0"/>
    <w:rsid w:val="00793036"/>
    <w:rsid w:val="007947C5"/>
    <w:rsid w:val="00794DC7"/>
    <w:rsid w:val="00795280"/>
    <w:rsid w:val="007A422C"/>
    <w:rsid w:val="007B200C"/>
    <w:rsid w:val="007B2CA6"/>
    <w:rsid w:val="007B2F49"/>
    <w:rsid w:val="007B4AA2"/>
    <w:rsid w:val="007B74D8"/>
    <w:rsid w:val="007C1520"/>
    <w:rsid w:val="007C3823"/>
    <w:rsid w:val="007C3A7D"/>
    <w:rsid w:val="007C6B13"/>
    <w:rsid w:val="007C7598"/>
    <w:rsid w:val="007D0F51"/>
    <w:rsid w:val="007D27B3"/>
    <w:rsid w:val="007E4A60"/>
    <w:rsid w:val="007E5744"/>
    <w:rsid w:val="007F00F2"/>
    <w:rsid w:val="007F154F"/>
    <w:rsid w:val="007F3C33"/>
    <w:rsid w:val="007F5093"/>
    <w:rsid w:val="007F50F0"/>
    <w:rsid w:val="007F7596"/>
    <w:rsid w:val="00802C24"/>
    <w:rsid w:val="00807600"/>
    <w:rsid w:val="00817EF6"/>
    <w:rsid w:val="008234ED"/>
    <w:rsid w:val="008241DF"/>
    <w:rsid w:val="00824DC9"/>
    <w:rsid w:val="0082571F"/>
    <w:rsid w:val="008261A8"/>
    <w:rsid w:val="00827556"/>
    <w:rsid w:val="00832B21"/>
    <w:rsid w:val="0083349A"/>
    <w:rsid w:val="008358BE"/>
    <w:rsid w:val="0083771A"/>
    <w:rsid w:val="00837B74"/>
    <w:rsid w:val="00840EFE"/>
    <w:rsid w:val="00843EF5"/>
    <w:rsid w:val="008458B0"/>
    <w:rsid w:val="0084681A"/>
    <w:rsid w:val="008538B5"/>
    <w:rsid w:val="00853C0C"/>
    <w:rsid w:val="00853E51"/>
    <w:rsid w:val="0085693C"/>
    <w:rsid w:val="00860C13"/>
    <w:rsid w:val="008610B4"/>
    <w:rsid w:val="00870375"/>
    <w:rsid w:val="00873707"/>
    <w:rsid w:val="00874DF3"/>
    <w:rsid w:val="00875B58"/>
    <w:rsid w:val="008765A6"/>
    <w:rsid w:val="008801FB"/>
    <w:rsid w:val="008803B7"/>
    <w:rsid w:val="00882950"/>
    <w:rsid w:val="008830F2"/>
    <w:rsid w:val="0088313D"/>
    <w:rsid w:val="00883F0B"/>
    <w:rsid w:val="00886008"/>
    <w:rsid w:val="008901DC"/>
    <w:rsid w:val="008918AE"/>
    <w:rsid w:val="00892F9B"/>
    <w:rsid w:val="0089343E"/>
    <w:rsid w:val="008936AE"/>
    <w:rsid w:val="008A29FB"/>
    <w:rsid w:val="008A6440"/>
    <w:rsid w:val="008A6D5E"/>
    <w:rsid w:val="008B00A2"/>
    <w:rsid w:val="008B0893"/>
    <w:rsid w:val="008B1B3C"/>
    <w:rsid w:val="008B38B9"/>
    <w:rsid w:val="008B6EFE"/>
    <w:rsid w:val="008C1B99"/>
    <w:rsid w:val="008C4FF3"/>
    <w:rsid w:val="008C74D2"/>
    <w:rsid w:val="008D04BE"/>
    <w:rsid w:val="008D4216"/>
    <w:rsid w:val="008D51F2"/>
    <w:rsid w:val="008D7E9D"/>
    <w:rsid w:val="008E07D8"/>
    <w:rsid w:val="008E3C43"/>
    <w:rsid w:val="008E44EA"/>
    <w:rsid w:val="008E60E9"/>
    <w:rsid w:val="008F0393"/>
    <w:rsid w:val="008F0AA3"/>
    <w:rsid w:val="008F3B49"/>
    <w:rsid w:val="008F627E"/>
    <w:rsid w:val="008F7969"/>
    <w:rsid w:val="008F7D66"/>
    <w:rsid w:val="00900019"/>
    <w:rsid w:val="00900EB1"/>
    <w:rsid w:val="00903951"/>
    <w:rsid w:val="00905BEA"/>
    <w:rsid w:val="00906A02"/>
    <w:rsid w:val="009115EF"/>
    <w:rsid w:val="00916092"/>
    <w:rsid w:val="00916AF1"/>
    <w:rsid w:val="00917428"/>
    <w:rsid w:val="00921BD7"/>
    <w:rsid w:val="00924349"/>
    <w:rsid w:val="00925178"/>
    <w:rsid w:val="009253AC"/>
    <w:rsid w:val="00925416"/>
    <w:rsid w:val="0093088C"/>
    <w:rsid w:val="00935A2F"/>
    <w:rsid w:val="00936987"/>
    <w:rsid w:val="00941CF1"/>
    <w:rsid w:val="00945493"/>
    <w:rsid w:val="00947CF4"/>
    <w:rsid w:val="0095018D"/>
    <w:rsid w:val="0095087E"/>
    <w:rsid w:val="00951645"/>
    <w:rsid w:val="0095199A"/>
    <w:rsid w:val="00953ED4"/>
    <w:rsid w:val="009556CB"/>
    <w:rsid w:val="009577E5"/>
    <w:rsid w:val="00957C8E"/>
    <w:rsid w:val="00960879"/>
    <w:rsid w:val="00963240"/>
    <w:rsid w:val="00966BA4"/>
    <w:rsid w:val="009670ED"/>
    <w:rsid w:val="00975D34"/>
    <w:rsid w:val="009830B6"/>
    <w:rsid w:val="00985E23"/>
    <w:rsid w:val="00986187"/>
    <w:rsid w:val="009869D9"/>
    <w:rsid w:val="0099093B"/>
    <w:rsid w:val="00993004"/>
    <w:rsid w:val="00993FA6"/>
    <w:rsid w:val="009A15F5"/>
    <w:rsid w:val="009A1F80"/>
    <w:rsid w:val="009A3C71"/>
    <w:rsid w:val="009A44AE"/>
    <w:rsid w:val="009A5D85"/>
    <w:rsid w:val="009A664E"/>
    <w:rsid w:val="009B3ADF"/>
    <w:rsid w:val="009B3ECA"/>
    <w:rsid w:val="009B43A1"/>
    <w:rsid w:val="009B5F5C"/>
    <w:rsid w:val="009C12E3"/>
    <w:rsid w:val="009C160C"/>
    <w:rsid w:val="009C3416"/>
    <w:rsid w:val="009C781C"/>
    <w:rsid w:val="009D3CCB"/>
    <w:rsid w:val="009D502B"/>
    <w:rsid w:val="009D5F57"/>
    <w:rsid w:val="009D72F4"/>
    <w:rsid w:val="009E1B66"/>
    <w:rsid w:val="009E5480"/>
    <w:rsid w:val="009E7E45"/>
    <w:rsid w:val="009F0405"/>
    <w:rsid w:val="009F07E4"/>
    <w:rsid w:val="009F2A9B"/>
    <w:rsid w:val="009F6831"/>
    <w:rsid w:val="009F6933"/>
    <w:rsid w:val="009F7004"/>
    <w:rsid w:val="00A00AC5"/>
    <w:rsid w:val="00A012B0"/>
    <w:rsid w:val="00A051B4"/>
    <w:rsid w:val="00A113CC"/>
    <w:rsid w:val="00A12DD9"/>
    <w:rsid w:val="00A17D3B"/>
    <w:rsid w:val="00A21EFD"/>
    <w:rsid w:val="00A30A00"/>
    <w:rsid w:val="00A35881"/>
    <w:rsid w:val="00A36F23"/>
    <w:rsid w:val="00A3705F"/>
    <w:rsid w:val="00A42249"/>
    <w:rsid w:val="00A43F9B"/>
    <w:rsid w:val="00A4466D"/>
    <w:rsid w:val="00A44BB2"/>
    <w:rsid w:val="00A450F8"/>
    <w:rsid w:val="00A45BF4"/>
    <w:rsid w:val="00A504FC"/>
    <w:rsid w:val="00A5398A"/>
    <w:rsid w:val="00A53E46"/>
    <w:rsid w:val="00A545F4"/>
    <w:rsid w:val="00A54C3B"/>
    <w:rsid w:val="00A6410C"/>
    <w:rsid w:val="00A6529E"/>
    <w:rsid w:val="00A673C5"/>
    <w:rsid w:val="00A84257"/>
    <w:rsid w:val="00A85130"/>
    <w:rsid w:val="00A868ED"/>
    <w:rsid w:val="00A90BBE"/>
    <w:rsid w:val="00A91424"/>
    <w:rsid w:val="00A95EF6"/>
    <w:rsid w:val="00A97D99"/>
    <w:rsid w:val="00AA1BD2"/>
    <w:rsid w:val="00AA3069"/>
    <w:rsid w:val="00AA3EA7"/>
    <w:rsid w:val="00AA7227"/>
    <w:rsid w:val="00AA76F9"/>
    <w:rsid w:val="00AB17DB"/>
    <w:rsid w:val="00AB7730"/>
    <w:rsid w:val="00AB7CD8"/>
    <w:rsid w:val="00AC30B0"/>
    <w:rsid w:val="00AC546D"/>
    <w:rsid w:val="00AC72ED"/>
    <w:rsid w:val="00AD0091"/>
    <w:rsid w:val="00AD01AE"/>
    <w:rsid w:val="00AD2ABA"/>
    <w:rsid w:val="00AD4995"/>
    <w:rsid w:val="00AD604A"/>
    <w:rsid w:val="00AD7E82"/>
    <w:rsid w:val="00AE0BBC"/>
    <w:rsid w:val="00AE5368"/>
    <w:rsid w:val="00AF0B62"/>
    <w:rsid w:val="00AF0D91"/>
    <w:rsid w:val="00AF2F0B"/>
    <w:rsid w:val="00AF74A3"/>
    <w:rsid w:val="00B01E41"/>
    <w:rsid w:val="00B01E81"/>
    <w:rsid w:val="00B0336E"/>
    <w:rsid w:val="00B10358"/>
    <w:rsid w:val="00B129B2"/>
    <w:rsid w:val="00B13695"/>
    <w:rsid w:val="00B13909"/>
    <w:rsid w:val="00B158E5"/>
    <w:rsid w:val="00B17FF0"/>
    <w:rsid w:val="00B20EF9"/>
    <w:rsid w:val="00B278E5"/>
    <w:rsid w:val="00B331B9"/>
    <w:rsid w:val="00B37379"/>
    <w:rsid w:val="00B407ED"/>
    <w:rsid w:val="00B408A7"/>
    <w:rsid w:val="00B442BC"/>
    <w:rsid w:val="00B5237D"/>
    <w:rsid w:val="00B53401"/>
    <w:rsid w:val="00B56E24"/>
    <w:rsid w:val="00B60FB3"/>
    <w:rsid w:val="00B619B6"/>
    <w:rsid w:val="00B63244"/>
    <w:rsid w:val="00B77F6F"/>
    <w:rsid w:val="00B800AE"/>
    <w:rsid w:val="00B80C51"/>
    <w:rsid w:val="00B82EE1"/>
    <w:rsid w:val="00B83A89"/>
    <w:rsid w:val="00B85F1A"/>
    <w:rsid w:val="00B90C60"/>
    <w:rsid w:val="00B910D7"/>
    <w:rsid w:val="00B953E1"/>
    <w:rsid w:val="00B95B85"/>
    <w:rsid w:val="00B9619B"/>
    <w:rsid w:val="00BA0547"/>
    <w:rsid w:val="00BA0E0D"/>
    <w:rsid w:val="00BC122A"/>
    <w:rsid w:val="00BC7A15"/>
    <w:rsid w:val="00BD2E9D"/>
    <w:rsid w:val="00BD6EB2"/>
    <w:rsid w:val="00BD77BE"/>
    <w:rsid w:val="00BE02DE"/>
    <w:rsid w:val="00BE05B0"/>
    <w:rsid w:val="00BE1B4F"/>
    <w:rsid w:val="00BE1EEF"/>
    <w:rsid w:val="00BE4D1B"/>
    <w:rsid w:val="00BE4ED4"/>
    <w:rsid w:val="00BE6DFD"/>
    <w:rsid w:val="00BE7040"/>
    <w:rsid w:val="00BF2476"/>
    <w:rsid w:val="00BF70F0"/>
    <w:rsid w:val="00BF7116"/>
    <w:rsid w:val="00C00635"/>
    <w:rsid w:val="00C00A47"/>
    <w:rsid w:val="00C014FE"/>
    <w:rsid w:val="00C115E1"/>
    <w:rsid w:val="00C129D6"/>
    <w:rsid w:val="00C150D8"/>
    <w:rsid w:val="00C165FC"/>
    <w:rsid w:val="00C20BDA"/>
    <w:rsid w:val="00C35B1C"/>
    <w:rsid w:val="00C369AF"/>
    <w:rsid w:val="00C37A69"/>
    <w:rsid w:val="00C47699"/>
    <w:rsid w:val="00C523A0"/>
    <w:rsid w:val="00C52B75"/>
    <w:rsid w:val="00C53F83"/>
    <w:rsid w:val="00C57C46"/>
    <w:rsid w:val="00C62B5D"/>
    <w:rsid w:val="00C6403B"/>
    <w:rsid w:val="00C65CC4"/>
    <w:rsid w:val="00C71172"/>
    <w:rsid w:val="00C727B8"/>
    <w:rsid w:val="00C76ECA"/>
    <w:rsid w:val="00C82A09"/>
    <w:rsid w:val="00C82A27"/>
    <w:rsid w:val="00C87C70"/>
    <w:rsid w:val="00C91E5E"/>
    <w:rsid w:val="00C9316D"/>
    <w:rsid w:val="00C96258"/>
    <w:rsid w:val="00CA3BFC"/>
    <w:rsid w:val="00CA3C07"/>
    <w:rsid w:val="00CA3E81"/>
    <w:rsid w:val="00CB2419"/>
    <w:rsid w:val="00CB29F0"/>
    <w:rsid w:val="00CB49CC"/>
    <w:rsid w:val="00CB7B0B"/>
    <w:rsid w:val="00CB7B7F"/>
    <w:rsid w:val="00CC0DC2"/>
    <w:rsid w:val="00CC59D5"/>
    <w:rsid w:val="00CD3685"/>
    <w:rsid w:val="00CD4745"/>
    <w:rsid w:val="00CD5869"/>
    <w:rsid w:val="00CD7C61"/>
    <w:rsid w:val="00CE0B42"/>
    <w:rsid w:val="00CE5EF7"/>
    <w:rsid w:val="00CF3B8A"/>
    <w:rsid w:val="00CF3F9E"/>
    <w:rsid w:val="00CF4EDB"/>
    <w:rsid w:val="00CF528D"/>
    <w:rsid w:val="00D003D6"/>
    <w:rsid w:val="00D03237"/>
    <w:rsid w:val="00D06CCE"/>
    <w:rsid w:val="00D06EAF"/>
    <w:rsid w:val="00D075D9"/>
    <w:rsid w:val="00D1665D"/>
    <w:rsid w:val="00D22595"/>
    <w:rsid w:val="00D23981"/>
    <w:rsid w:val="00D24265"/>
    <w:rsid w:val="00D274B8"/>
    <w:rsid w:val="00D31698"/>
    <w:rsid w:val="00D31717"/>
    <w:rsid w:val="00D31C3A"/>
    <w:rsid w:val="00D3206A"/>
    <w:rsid w:val="00D347E0"/>
    <w:rsid w:val="00D35C26"/>
    <w:rsid w:val="00D4116F"/>
    <w:rsid w:val="00D415E2"/>
    <w:rsid w:val="00D52683"/>
    <w:rsid w:val="00D54AEF"/>
    <w:rsid w:val="00D56DE5"/>
    <w:rsid w:val="00D60D80"/>
    <w:rsid w:val="00D62FF8"/>
    <w:rsid w:val="00D63FD6"/>
    <w:rsid w:val="00D66E62"/>
    <w:rsid w:val="00D74E1B"/>
    <w:rsid w:val="00D767BE"/>
    <w:rsid w:val="00D834B7"/>
    <w:rsid w:val="00D86B1B"/>
    <w:rsid w:val="00D934A3"/>
    <w:rsid w:val="00D93824"/>
    <w:rsid w:val="00D93C68"/>
    <w:rsid w:val="00D940A2"/>
    <w:rsid w:val="00D95125"/>
    <w:rsid w:val="00D9652F"/>
    <w:rsid w:val="00D97505"/>
    <w:rsid w:val="00DA2369"/>
    <w:rsid w:val="00DA2B7A"/>
    <w:rsid w:val="00DB0348"/>
    <w:rsid w:val="00DB196D"/>
    <w:rsid w:val="00DB3D69"/>
    <w:rsid w:val="00DB739E"/>
    <w:rsid w:val="00DC1F14"/>
    <w:rsid w:val="00DC217E"/>
    <w:rsid w:val="00DD1D6A"/>
    <w:rsid w:val="00DD3A72"/>
    <w:rsid w:val="00DD7547"/>
    <w:rsid w:val="00DD7780"/>
    <w:rsid w:val="00DE20AA"/>
    <w:rsid w:val="00DE2568"/>
    <w:rsid w:val="00DE4E46"/>
    <w:rsid w:val="00DE531A"/>
    <w:rsid w:val="00DE580B"/>
    <w:rsid w:val="00DE645D"/>
    <w:rsid w:val="00DF3D16"/>
    <w:rsid w:val="00DF3E3A"/>
    <w:rsid w:val="00E0247B"/>
    <w:rsid w:val="00E02ED6"/>
    <w:rsid w:val="00E05202"/>
    <w:rsid w:val="00E06CDB"/>
    <w:rsid w:val="00E1198F"/>
    <w:rsid w:val="00E11A41"/>
    <w:rsid w:val="00E11D5A"/>
    <w:rsid w:val="00E13FF7"/>
    <w:rsid w:val="00E14095"/>
    <w:rsid w:val="00E23DF7"/>
    <w:rsid w:val="00E24A43"/>
    <w:rsid w:val="00E2733C"/>
    <w:rsid w:val="00E4480B"/>
    <w:rsid w:val="00E471FF"/>
    <w:rsid w:val="00E5033A"/>
    <w:rsid w:val="00E5071A"/>
    <w:rsid w:val="00E536C7"/>
    <w:rsid w:val="00E549A3"/>
    <w:rsid w:val="00E57E59"/>
    <w:rsid w:val="00E65C4A"/>
    <w:rsid w:val="00E70E0C"/>
    <w:rsid w:val="00E71BA9"/>
    <w:rsid w:val="00E71EE3"/>
    <w:rsid w:val="00E92275"/>
    <w:rsid w:val="00E93969"/>
    <w:rsid w:val="00E950BE"/>
    <w:rsid w:val="00EB3E0A"/>
    <w:rsid w:val="00EB72F0"/>
    <w:rsid w:val="00EC2299"/>
    <w:rsid w:val="00EC51BA"/>
    <w:rsid w:val="00EC7313"/>
    <w:rsid w:val="00ED419A"/>
    <w:rsid w:val="00ED4883"/>
    <w:rsid w:val="00ED7F53"/>
    <w:rsid w:val="00EE0019"/>
    <w:rsid w:val="00EE00EA"/>
    <w:rsid w:val="00EE18CA"/>
    <w:rsid w:val="00EE40BE"/>
    <w:rsid w:val="00EE47A5"/>
    <w:rsid w:val="00EF5A51"/>
    <w:rsid w:val="00F00944"/>
    <w:rsid w:val="00F111D7"/>
    <w:rsid w:val="00F119A9"/>
    <w:rsid w:val="00F11BBD"/>
    <w:rsid w:val="00F13F97"/>
    <w:rsid w:val="00F22682"/>
    <w:rsid w:val="00F24D66"/>
    <w:rsid w:val="00F2728B"/>
    <w:rsid w:val="00F3062E"/>
    <w:rsid w:val="00F316B2"/>
    <w:rsid w:val="00F409C5"/>
    <w:rsid w:val="00F425E7"/>
    <w:rsid w:val="00F42A3F"/>
    <w:rsid w:val="00F43D94"/>
    <w:rsid w:val="00F5045D"/>
    <w:rsid w:val="00F50AA6"/>
    <w:rsid w:val="00F57745"/>
    <w:rsid w:val="00F60869"/>
    <w:rsid w:val="00F6400E"/>
    <w:rsid w:val="00F640FC"/>
    <w:rsid w:val="00F70B47"/>
    <w:rsid w:val="00F712DF"/>
    <w:rsid w:val="00F7172D"/>
    <w:rsid w:val="00F71807"/>
    <w:rsid w:val="00F72ED0"/>
    <w:rsid w:val="00F73427"/>
    <w:rsid w:val="00F75413"/>
    <w:rsid w:val="00F75FFF"/>
    <w:rsid w:val="00F8145C"/>
    <w:rsid w:val="00F83111"/>
    <w:rsid w:val="00F9037D"/>
    <w:rsid w:val="00F909A5"/>
    <w:rsid w:val="00F926B4"/>
    <w:rsid w:val="00F93B25"/>
    <w:rsid w:val="00F97F74"/>
    <w:rsid w:val="00FA01CB"/>
    <w:rsid w:val="00FA02B9"/>
    <w:rsid w:val="00FA1DB1"/>
    <w:rsid w:val="00FA5A90"/>
    <w:rsid w:val="00FA6431"/>
    <w:rsid w:val="00FA730F"/>
    <w:rsid w:val="00FB4BFF"/>
    <w:rsid w:val="00FB68BB"/>
    <w:rsid w:val="00FC20C3"/>
    <w:rsid w:val="00FC74CE"/>
    <w:rsid w:val="00FD58B5"/>
    <w:rsid w:val="00FD64D7"/>
    <w:rsid w:val="00FE2EBA"/>
    <w:rsid w:val="00FE32CA"/>
    <w:rsid w:val="00FE3312"/>
    <w:rsid w:val="00FE3500"/>
    <w:rsid w:val="00FE3A9A"/>
    <w:rsid w:val="00FE561C"/>
    <w:rsid w:val="00FE70F6"/>
    <w:rsid w:val="00FF098C"/>
    <w:rsid w:val="00FF0FBB"/>
    <w:rsid w:val="00FF707C"/>
    <w:rsid w:val="00FF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68F45"/>
  <w15:docId w15:val="{3774C912-6948-434E-B0E9-32519CD3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206A"/>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h1,Paragraph,Section,Section Heading,Lev 1,1.,AITS 1,AITS Main Heading,CBC Heading 1,Lev 11,Numbered - 11,Lev 12,Numbered - 12,Lev 13,Numbered - 13,SECTION,Hoofdstukkop"/>
    <w:basedOn w:val="Normal"/>
    <w:next w:val="Body1"/>
    <w:link w:val="Heading1Char"/>
    <w:qFormat/>
    <w:rsid w:val="004F7652"/>
    <w:pPr>
      <w:numPr>
        <w:numId w:val="1"/>
      </w:numPr>
      <w:tabs>
        <w:tab w:val="left" w:pos="1414"/>
      </w:tabs>
      <w:spacing w:before="200" w:after="60"/>
      <w:outlineLvl w:val="0"/>
    </w:pPr>
  </w:style>
  <w:style w:type="paragraph" w:styleId="Heading2">
    <w:name w:val="heading 2"/>
    <w:aliases w:val="h2,ParaLvl2,Numbered - 2,Major,Sub-paragraph,B,#2,1.1,AITS 2,AITS Section Heading,Lev 2,Clause,H2,2,section header,Paragraafkop,KJL:1st Level,Reset numbering,PARA2,S Heading,S Heading 2,1.1.1 heading,m,Body Text (Reset numbering),2m,h 2,L2"/>
    <w:basedOn w:val="Normal"/>
    <w:next w:val="Body2"/>
    <w:link w:val="Heading2Char"/>
    <w:qFormat/>
    <w:rsid w:val="00746527"/>
    <w:pPr>
      <w:numPr>
        <w:ilvl w:val="1"/>
        <w:numId w:val="1"/>
      </w:numPr>
      <w:tabs>
        <w:tab w:val="left" w:pos="2268"/>
      </w:tabs>
      <w:spacing w:before="200" w:after="60"/>
      <w:outlineLvl w:val="1"/>
    </w:pPr>
  </w:style>
  <w:style w:type="paragraph" w:styleId="Heading3">
    <w:name w:val="heading 3"/>
    <w:aliases w:val="Mia,h3,Numbered - 3,Minor,MI,C,Level 1 - 1,Mi,(a),1.1.1,AITS 3,AITS Sub Head 1,Lev 3,Lev 31,Numbered - 31,Minor1,Subparagraafkop,Para Heading 3,Para Heading 31,h31,H3,H31,H32,H33,H311,(Alt+3),h32,h311,h33,h312,h34,h313,h35,h314,h36,h315,h37,3"/>
    <w:basedOn w:val="Normal"/>
    <w:next w:val="Body3"/>
    <w:link w:val="Heading3Char"/>
    <w:qFormat/>
    <w:rsid w:val="006C57AE"/>
    <w:pPr>
      <w:numPr>
        <w:ilvl w:val="2"/>
        <w:numId w:val="1"/>
      </w:numPr>
      <w:tabs>
        <w:tab w:val="left" w:pos="2268"/>
      </w:tabs>
      <w:spacing w:before="200" w:after="60"/>
      <w:outlineLvl w:val="2"/>
    </w:pPr>
  </w:style>
  <w:style w:type="paragraph" w:styleId="Heading4">
    <w:name w:val="heading 4"/>
    <w:aliases w:val="Te,Te1,Te2,Te3,Te4,Te5,Te6,Te7,Te8,Te9,Te10,Te11,Te91,Te12,Te21,Te31,Te41,Te51,Te61,Te71,Te81,Te92,Te101,Te111,Te911,Te13,Te22,Te32,Te42,Te52,Te62,Te72,Te82,Te93,Te102,Te112,Te912,Te14,Te23,Te33,Te43,Te53,Te63,Te73,Te83,Te94,Te103,Te113,Te913"/>
    <w:basedOn w:val="Normal"/>
    <w:next w:val="Body4"/>
    <w:qFormat/>
    <w:rsid w:val="006C57AE"/>
    <w:pPr>
      <w:numPr>
        <w:ilvl w:val="3"/>
        <w:numId w:val="1"/>
      </w:numPr>
      <w:tabs>
        <w:tab w:val="left" w:pos="3416"/>
      </w:tabs>
      <w:spacing w:before="200" w:after="60"/>
      <w:outlineLvl w:val="3"/>
    </w:pPr>
  </w:style>
  <w:style w:type="paragraph" w:styleId="Heading5">
    <w:name w:val="heading 5"/>
    <w:aliases w:val="Heading,T:,h5,Numbered - 5,(A),Level 3 - i"/>
    <w:basedOn w:val="Normal"/>
    <w:next w:val="Body5"/>
    <w:qFormat/>
    <w:rsid w:val="004F20A6"/>
    <w:pPr>
      <w:numPr>
        <w:ilvl w:val="4"/>
        <w:numId w:val="1"/>
      </w:numPr>
      <w:tabs>
        <w:tab w:val="left" w:pos="5387"/>
      </w:tabs>
      <w:spacing w:before="200" w:after="60"/>
      <w:outlineLvl w:val="4"/>
    </w:pPr>
  </w:style>
  <w:style w:type="paragraph" w:styleId="Heading6">
    <w:name w:val="heading 6"/>
    <w:aliases w:val="Bp"/>
    <w:basedOn w:val="Normal"/>
    <w:next w:val="Body6"/>
    <w:qFormat/>
    <w:rsid w:val="0003298D"/>
    <w:pPr>
      <w:numPr>
        <w:ilvl w:val="5"/>
        <w:numId w:val="1"/>
      </w:numPr>
      <w:tabs>
        <w:tab w:val="left" w:pos="6096"/>
      </w:tabs>
      <w:spacing w:before="200" w:after="60"/>
      <w:outlineLvl w:val="5"/>
    </w:pPr>
  </w:style>
  <w:style w:type="paragraph" w:styleId="Heading7">
    <w:name w:val="heading 7"/>
    <w:basedOn w:val="Normal"/>
    <w:next w:val="Body7"/>
    <w:qFormat/>
    <w:rsid w:val="005C0AD5"/>
    <w:pPr>
      <w:numPr>
        <w:ilvl w:val="6"/>
        <w:numId w:val="1"/>
      </w:numPr>
      <w:tabs>
        <w:tab w:val="left" w:pos="6663"/>
      </w:tabs>
      <w:spacing w:before="200" w:after="60"/>
      <w:outlineLvl w:val="6"/>
    </w:pPr>
  </w:style>
  <w:style w:type="paragraph" w:styleId="Heading8">
    <w:name w:val="heading 8"/>
    <w:basedOn w:val="Normal"/>
    <w:next w:val="Body8"/>
    <w:qFormat/>
    <w:rsid w:val="0003298D"/>
    <w:pPr>
      <w:numPr>
        <w:ilvl w:val="7"/>
        <w:numId w:val="1"/>
      </w:numPr>
      <w:tabs>
        <w:tab w:val="left" w:pos="7371"/>
      </w:tabs>
      <w:spacing w:before="200" w:after="60"/>
      <w:outlineLvl w:val="7"/>
    </w:pPr>
  </w:style>
  <w:style w:type="paragraph" w:styleId="Heading9">
    <w:name w:val="heading 9"/>
    <w:basedOn w:val="Normal"/>
    <w:next w:val="Body9"/>
    <w:qFormat/>
    <w:rsid w:val="0003298D"/>
    <w:pPr>
      <w:numPr>
        <w:ilvl w:val="8"/>
        <w:numId w:val="1"/>
      </w:numPr>
      <w:tabs>
        <w:tab w:val="left" w:pos="8080"/>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03298D"/>
    <w:pPr>
      <w:spacing w:before="200" w:after="60"/>
      <w:ind w:left="714"/>
    </w:pPr>
  </w:style>
  <w:style w:type="paragraph" w:customStyle="1" w:styleId="Body2">
    <w:name w:val="Body2"/>
    <w:basedOn w:val="Normal"/>
    <w:rsid w:val="0003298D"/>
    <w:pPr>
      <w:spacing w:before="200" w:after="60"/>
      <w:ind w:left="1414"/>
    </w:pPr>
  </w:style>
  <w:style w:type="paragraph" w:customStyle="1" w:styleId="Body3">
    <w:name w:val="Body3"/>
    <w:basedOn w:val="Normal"/>
    <w:rsid w:val="0003298D"/>
    <w:pPr>
      <w:spacing w:before="200" w:after="60"/>
      <w:ind w:left="2268"/>
    </w:pPr>
  </w:style>
  <w:style w:type="paragraph" w:customStyle="1" w:styleId="Body4">
    <w:name w:val="Body4"/>
    <w:basedOn w:val="Normal"/>
    <w:rsid w:val="00B90C60"/>
    <w:pPr>
      <w:spacing w:before="200" w:after="60"/>
      <w:ind w:left="3416"/>
    </w:pPr>
  </w:style>
  <w:style w:type="paragraph" w:customStyle="1" w:styleId="Body5">
    <w:name w:val="Body5"/>
    <w:basedOn w:val="Normal"/>
    <w:rsid w:val="0003298D"/>
    <w:pPr>
      <w:spacing w:before="200" w:after="60"/>
      <w:ind w:left="4678"/>
    </w:pPr>
  </w:style>
  <w:style w:type="paragraph" w:customStyle="1" w:styleId="Body6">
    <w:name w:val="Body6"/>
    <w:basedOn w:val="Normal"/>
    <w:rsid w:val="0003298D"/>
    <w:pPr>
      <w:spacing w:before="200" w:after="60"/>
      <w:ind w:left="5387"/>
    </w:pPr>
  </w:style>
  <w:style w:type="paragraph" w:customStyle="1" w:styleId="Body7">
    <w:name w:val="Body7"/>
    <w:basedOn w:val="Normal"/>
    <w:rsid w:val="0003298D"/>
    <w:pPr>
      <w:spacing w:before="200" w:after="60"/>
      <w:ind w:left="6096"/>
    </w:pPr>
  </w:style>
  <w:style w:type="paragraph" w:customStyle="1" w:styleId="Body8">
    <w:name w:val="Body8"/>
    <w:basedOn w:val="Normal"/>
    <w:rsid w:val="0003298D"/>
    <w:pPr>
      <w:spacing w:before="200" w:after="60"/>
      <w:ind w:left="6663"/>
    </w:pPr>
  </w:style>
  <w:style w:type="paragraph" w:customStyle="1" w:styleId="Body9">
    <w:name w:val="Body9"/>
    <w:basedOn w:val="Normal"/>
    <w:rsid w:val="0003298D"/>
    <w:pPr>
      <w:spacing w:before="200" w:after="60"/>
      <w:ind w:left="7371"/>
    </w:pPr>
  </w:style>
  <w:style w:type="paragraph" w:styleId="BodyText">
    <w:name w:val="Body Text"/>
    <w:basedOn w:val="Normal"/>
    <w:rsid w:val="00091FA6"/>
    <w:pPr>
      <w:spacing w:after="120"/>
    </w:pPr>
  </w:style>
  <w:style w:type="paragraph" w:styleId="BodyTextIndent">
    <w:name w:val="Body Text Indent"/>
    <w:basedOn w:val="Normal"/>
    <w:rsid w:val="00091FA6"/>
    <w:pPr>
      <w:spacing w:after="120"/>
      <w:ind w:left="709"/>
    </w:pPr>
  </w:style>
  <w:style w:type="paragraph" w:customStyle="1" w:styleId="DocSpace">
    <w:name w:val="DocSpace"/>
    <w:basedOn w:val="Normal"/>
    <w:rsid w:val="00091FA6"/>
    <w:pPr>
      <w:spacing w:before="200" w:after="60"/>
    </w:pPr>
  </w:style>
  <w:style w:type="paragraph" w:styleId="ListBullet">
    <w:name w:val="List Bullet"/>
    <w:basedOn w:val="Normal"/>
    <w:rsid w:val="00091FA6"/>
    <w:pPr>
      <w:ind w:left="709" w:hanging="709"/>
    </w:pPr>
  </w:style>
  <w:style w:type="paragraph" w:styleId="ListBullet2">
    <w:name w:val="List Bullet 2"/>
    <w:basedOn w:val="Normal"/>
    <w:rsid w:val="00091FA6"/>
    <w:pPr>
      <w:ind w:left="993" w:hanging="709"/>
    </w:pPr>
  </w:style>
  <w:style w:type="paragraph" w:styleId="ListBullet3">
    <w:name w:val="List Bullet 3"/>
    <w:basedOn w:val="Normal"/>
    <w:rsid w:val="00091FA6"/>
    <w:pPr>
      <w:ind w:left="1276" w:hanging="709"/>
    </w:pPr>
  </w:style>
  <w:style w:type="paragraph" w:styleId="ListBullet4">
    <w:name w:val="List Bullet 4"/>
    <w:basedOn w:val="Normal"/>
    <w:rsid w:val="00091FA6"/>
    <w:pPr>
      <w:ind w:left="1560" w:hanging="709"/>
    </w:pPr>
  </w:style>
  <w:style w:type="paragraph" w:styleId="ListBullet5">
    <w:name w:val="List Bullet 5"/>
    <w:basedOn w:val="Normal"/>
    <w:rsid w:val="00091FA6"/>
    <w:pPr>
      <w:ind w:left="1843" w:hanging="709"/>
    </w:pPr>
  </w:style>
  <w:style w:type="paragraph" w:styleId="ListContinue">
    <w:name w:val="List Continue"/>
    <w:basedOn w:val="Normal"/>
    <w:rsid w:val="00091FA6"/>
    <w:pPr>
      <w:spacing w:after="120"/>
      <w:ind w:left="284"/>
    </w:pPr>
  </w:style>
  <w:style w:type="paragraph" w:styleId="ListContinue2">
    <w:name w:val="List Continue 2"/>
    <w:basedOn w:val="Normal"/>
    <w:rsid w:val="00091FA6"/>
    <w:pPr>
      <w:spacing w:after="120"/>
      <w:ind w:left="566"/>
    </w:pPr>
  </w:style>
  <w:style w:type="paragraph" w:styleId="ListNumber">
    <w:name w:val="List Number"/>
    <w:basedOn w:val="Normal"/>
    <w:rsid w:val="00091FA6"/>
    <w:pPr>
      <w:ind w:left="709" w:hanging="709"/>
    </w:pPr>
  </w:style>
  <w:style w:type="paragraph" w:styleId="ListNumber2">
    <w:name w:val="List Number 2"/>
    <w:basedOn w:val="Normal"/>
    <w:rsid w:val="00091FA6"/>
    <w:pPr>
      <w:ind w:left="993" w:hanging="709"/>
    </w:pPr>
  </w:style>
  <w:style w:type="paragraph" w:styleId="ListNumber3">
    <w:name w:val="List Number 3"/>
    <w:basedOn w:val="Normal"/>
    <w:rsid w:val="00091FA6"/>
    <w:pPr>
      <w:ind w:left="1276" w:hanging="709"/>
    </w:pPr>
  </w:style>
  <w:style w:type="paragraph" w:styleId="ListNumber4">
    <w:name w:val="List Number 4"/>
    <w:basedOn w:val="Normal"/>
    <w:rsid w:val="00091FA6"/>
    <w:pPr>
      <w:ind w:left="1560" w:hanging="709"/>
    </w:pPr>
  </w:style>
  <w:style w:type="paragraph" w:styleId="ListNumber5">
    <w:name w:val="List Number 5"/>
    <w:basedOn w:val="Normal"/>
    <w:rsid w:val="00091FA6"/>
    <w:pPr>
      <w:ind w:left="1843" w:hanging="709"/>
    </w:pPr>
  </w:style>
  <w:style w:type="paragraph" w:customStyle="1" w:styleId="SchTitle">
    <w:name w:val="Sch Title"/>
    <w:next w:val="STBody"/>
    <w:rsid w:val="00091FA6"/>
    <w:pPr>
      <w:keepNext/>
      <w:widowControl w:val="0"/>
      <w:spacing w:before="200" w:after="60"/>
      <w:jc w:val="center"/>
    </w:pPr>
    <w:rPr>
      <w:rFonts w:ascii="Arial" w:hAnsi="Arial"/>
    </w:rPr>
  </w:style>
  <w:style w:type="paragraph" w:customStyle="1" w:styleId="STBody">
    <w:name w:val="STBody"/>
    <w:basedOn w:val="Normal"/>
    <w:rsid w:val="00091FA6"/>
    <w:pPr>
      <w:keepNext/>
      <w:jc w:val="center"/>
    </w:pPr>
  </w:style>
  <w:style w:type="paragraph" w:customStyle="1" w:styleId="SchedClauses">
    <w:name w:val="Sched Clauses"/>
    <w:basedOn w:val="Normal"/>
    <w:rsid w:val="00091FA6"/>
    <w:pPr>
      <w:spacing w:before="200" w:after="60"/>
    </w:pPr>
  </w:style>
  <w:style w:type="paragraph" w:styleId="BlockText">
    <w:name w:val="Block Text"/>
    <w:basedOn w:val="Normal"/>
    <w:rsid w:val="00091FA6"/>
    <w:pPr>
      <w:spacing w:after="120"/>
      <w:ind w:left="1418" w:right="1418"/>
    </w:pPr>
  </w:style>
  <w:style w:type="table" w:styleId="TableGrid">
    <w:name w:val="Table Grid"/>
    <w:basedOn w:val="TableNormal"/>
    <w:uiPriority w:val="99"/>
    <w:rsid w:val="00D3206A"/>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D3206A"/>
    <w:pPr>
      <w:keepNext/>
      <w:numPr>
        <w:numId w:val="30"/>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Untitledsubclause1">
    <w:name w:val="Untitled subclause 1"/>
    <w:basedOn w:val="Normal"/>
    <w:rsid w:val="00D3206A"/>
    <w:pPr>
      <w:numPr>
        <w:ilvl w:val="1"/>
        <w:numId w:val="30"/>
      </w:numPr>
      <w:spacing w:before="280" w:after="120" w:line="300" w:lineRule="atLeast"/>
      <w:jc w:val="both"/>
      <w:outlineLvl w:val="1"/>
    </w:pPr>
    <w:rPr>
      <w:rFonts w:ascii="Arial" w:eastAsia="Times New Roman" w:hAnsi="Arial" w:cs="Times New Roman"/>
      <w:color w:val="000000"/>
      <w:szCs w:val="20"/>
    </w:rPr>
  </w:style>
  <w:style w:type="paragraph" w:customStyle="1" w:styleId="Untitledsubclause2">
    <w:name w:val="Untitled subclause 2"/>
    <w:basedOn w:val="Normal"/>
    <w:rsid w:val="00D3206A"/>
    <w:pPr>
      <w:numPr>
        <w:ilvl w:val="2"/>
        <w:numId w:val="30"/>
      </w:numPr>
      <w:spacing w:after="120" w:line="300" w:lineRule="atLeast"/>
      <w:jc w:val="both"/>
      <w:outlineLvl w:val="2"/>
    </w:pPr>
    <w:rPr>
      <w:rFonts w:ascii="Arial" w:eastAsia="Times New Roman" w:hAnsi="Arial" w:cs="Times New Roman"/>
      <w:color w:val="000000"/>
      <w:szCs w:val="20"/>
    </w:rPr>
  </w:style>
  <w:style w:type="paragraph" w:customStyle="1" w:styleId="Untitledsubclause3">
    <w:name w:val="Untitled subclause 3"/>
    <w:basedOn w:val="Normal"/>
    <w:rsid w:val="00D3206A"/>
    <w:pPr>
      <w:numPr>
        <w:ilvl w:val="3"/>
        <w:numId w:val="30"/>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Untitledsubclause4">
    <w:name w:val="Untitled subclause 4"/>
    <w:basedOn w:val="Normal"/>
    <w:rsid w:val="00D3206A"/>
    <w:pPr>
      <w:numPr>
        <w:ilvl w:val="4"/>
        <w:numId w:val="30"/>
      </w:numPr>
      <w:spacing w:after="120" w:line="300" w:lineRule="atLeast"/>
      <w:jc w:val="both"/>
      <w:outlineLvl w:val="4"/>
    </w:pPr>
    <w:rPr>
      <w:rFonts w:ascii="Arial" w:eastAsia="Times New Roman" w:hAnsi="Arial" w:cs="Times New Roman"/>
      <w:color w:val="000000"/>
      <w:szCs w:val="20"/>
    </w:rPr>
  </w:style>
  <w:style w:type="character" w:customStyle="1" w:styleId="Heading1Char">
    <w:name w:val="Heading 1 Char"/>
    <w:aliases w:val="Numbered - 1 Char,h1 Char,Paragraph Char,Section Char,Section Heading Char,Lev 1 Char,1. Char,AITS 1 Char,AITS Main Heading Char,CBC Heading 1 Char,Lev 11 Char,Numbered - 11 Char,Lev 12 Char,Numbered - 12 Char,Lev 13 Char,SECTION Char"/>
    <w:basedOn w:val="DefaultParagraphFont"/>
    <w:link w:val="Heading1"/>
    <w:rsid w:val="00D3206A"/>
    <w:rPr>
      <w:rFonts w:ascii="Arial" w:hAnsi="Arial"/>
    </w:rPr>
  </w:style>
  <w:style w:type="character" w:customStyle="1" w:styleId="Heading2Char">
    <w:name w:val="Heading 2 Char"/>
    <w:aliases w:val="h2 Char,ParaLvl2 Char,Numbered - 2 Char,Major Char,Sub-paragraph Char,B Char,#2 Char,1.1 Char,AITS 2 Char,AITS Section Heading Char,Lev 2 Char,Clause Char,H2 Char,2 Char,section header Char,Paragraafkop Char,KJL:1st Level Char,PARA2 Char"/>
    <w:basedOn w:val="DefaultParagraphFont"/>
    <w:link w:val="Heading2"/>
    <w:rsid w:val="00D3206A"/>
    <w:rPr>
      <w:rFonts w:ascii="Arial" w:hAnsi="Arial"/>
    </w:rPr>
  </w:style>
  <w:style w:type="character" w:customStyle="1" w:styleId="Heading3Char">
    <w:name w:val="Heading 3 Char"/>
    <w:aliases w:val="Mia Char,h3 Char,Numbered - 3 Char,Minor Char,MI Char,C Char,Level 1 - 1 Char,Mi Char,(a) Char,1.1.1 Char,AITS 3 Char,AITS Sub Head 1 Char,Lev 3 Char,Lev 31 Char,Numbered - 31 Char,Minor1 Char,Subparagraafkop Char,Para Heading 3 Char"/>
    <w:basedOn w:val="DefaultParagraphFont"/>
    <w:link w:val="Heading3"/>
    <w:rsid w:val="00D3206A"/>
    <w:rPr>
      <w:rFonts w:ascii="Arial" w:hAnsi="Arial"/>
    </w:rPr>
  </w:style>
  <w:style w:type="paragraph" w:customStyle="1" w:styleId="DefinitionLeft">
    <w:name w:val="Definition Left"/>
    <w:basedOn w:val="Normal"/>
    <w:rsid w:val="00D3206A"/>
    <w:pPr>
      <w:spacing w:before="200" w:after="0" w:line="240" w:lineRule="auto"/>
      <w:jc w:val="both"/>
    </w:pPr>
    <w:rPr>
      <w:rFonts w:ascii="Arial" w:eastAsia="Times New Roman" w:hAnsi="Arial" w:cs="Times New Roman"/>
      <w:b/>
      <w:sz w:val="20"/>
      <w:szCs w:val="20"/>
      <w:lang w:eastAsia="en-GB"/>
    </w:rPr>
  </w:style>
  <w:style w:type="paragraph" w:customStyle="1" w:styleId="DefinitionRight">
    <w:name w:val="Definition Right"/>
    <w:basedOn w:val="Normal"/>
    <w:rsid w:val="00D3206A"/>
    <w:pPr>
      <w:spacing w:before="200" w:after="0" w:line="240" w:lineRule="auto"/>
      <w:jc w:val="both"/>
    </w:pPr>
    <w:rPr>
      <w:rFonts w:ascii="Arial" w:eastAsia="Times New Roman" w:hAnsi="Arial" w:cs="Times New Roman"/>
      <w:sz w:val="20"/>
      <w:szCs w:val="20"/>
      <w:lang w:eastAsia="en-GB"/>
    </w:rPr>
  </w:style>
  <w:style w:type="paragraph" w:styleId="BalloonText">
    <w:name w:val="Balloon Text"/>
    <w:basedOn w:val="Normal"/>
    <w:link w:val="BalloonTextChar"/>
    <w:semiHidden/>
    <w:unhideWhenUsed/>
    <w:rsid w:val="004B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B74CB"/>
    <w:rPr>
      <w:rFonts w:ascii="Segoe UI" w:eastAsiaTheme="minorHAnsi" w:hAnsi="Segoe UI" w:cs="Segoe UI"/>
      <w:sz w:val="18"/>
      <w:szCs w:val="18"/>
      <w:lang w:eastAsia="en-US"/>
    </w:rPr>
  </w:style>
  <w:style w:type="paragraph" w:styleId="ListParagraph">
    <w:name w:val="List Paragraph"/>
    <w:basedOn w:val="Normal"/>
    <w:uiPriority w:val="34"/>
    <w:qFormat/>
    <w:rsid w:val="00D54AEF"/>
    <w:pPr>
      <w:ind w:left="720"/>
      <w:contextualSpacing/>
    </w:pPr>
  </w:style>
  <w:style w:type="character" w:styleId="CommentReference">
    <w:name w:val="annotation reference"/>
    <w:basedOn w:val="DefaultParagraphFont"/>
    <w:semiHidden/>
    <w:unhideWhenUsed/>
    <w:rsid w:val="00477DD5"/>
    <w:rPr>
      <w:sz w:val="16"/>
      <w:szCs w:val="16"/>
    </w:rPr>
  </w:style>
  <w:style w:type="paragraph" w:styleId="CommentText">
    <w:name w:val="annotation text"/>
    <w:basedOn w:val="Normal"/>
    <w:link w:val="CommentTextChar"/>
    <w:unhideWhenUsed/>
    <w:rsid w:val="00477DD5"/>
    <w:pPr>
      <w:spacing w:line="240" w:lineRule="auto"/>
    </w:pPr>
    <w:rPr>
      <w:sz w:val="20"/>
      <w:szCs w:val="20"/>
    </w:rPr>
  </w:style>
  <w:style w:type="character" w:customStyle="1" w:styleId="CommentTextChar">
    <w:name w:val="Comment Text Char"/>
    <w:basedOn w:val="DefaultParagraphFont"/>
    <w:link w:val="CommentText"/>
    <w:rsid w:val="00477DD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477DD5"/>
    <w:rPr>
      <w:b/>
      <w:bCs/>
    </w:rPr>
  </w:style>
  <w:style w:type="character" w:customStyle="1" w:styleId="CommentSubjectChar">
    <w:name w:val="Comment Subject Char"/>
    <w:basedOn w:val="CommentTextChar"/>
    <w:link w:val="CommentSubject"/>
    <w:semiHidden/>
    <w:rsid w:val="00477DD5"/>
    <w:rPr>
      <w:rFonts w:asciiTheme="minorHAnsi" w:eastAsiaTheme="minorHAnsi" w:hAnsiTheme="minorHAnsi" w:cstheme="minorBidi"/>
      <w:b/>
      <w:bCs/>
      <w:lang w:eastAsia="en-US"/>
    </w:rPr>
  </w:style>
  <w:style w:type="paragraph" w:customStyle="1" w:styleId="MRDefinitions1">
    <w:name w:val="M&amp;R Definitions 1"/>
    <w:aliases w:val="M&amp;Rdef1"/>
    <w:basedOn w:val="Normal"/>
    <w:uiPriority w:val="24"/>
    <w:qFormat/>
    <w:rsid w:val="003C097A"/>
    <w:pPr>
      <w:numPr>
        <w:numId w:val="36"/>
      </w:numPr>
      <w:spacing w:before="240" w:after="0" w:line="360" w:lineRule="auto"/>
      <w:jc w:val="both"/>
    </w:pPr>
    <w:rPr>
      <w:rFonts w:ascii="Arial" w:eastAsia="Calibri" w:hAnsi="Arial" w:cs="Arial"/>
      <w:lang w:eastAsia="en-GB"/>
    </w:rPr>
  </w:style>
  <w:style w:type="paragraph" w:customStyle="1" w:styleId="MRDefinitions2">
    <w:name w:val="M&amp;R Definitions 2"/>
    <w:aliases w:val="M&amp;Rdef2"/>
    <w:basedOn w:val="Normal"/>
    <w:uiPriority w:val="24"/>
    <w:qFormat/>
    <w:rsid w:val="003C097A"/>
    <w:pPr>
      <w:numPr>
        <w:ilvl w:val="1"/>
        <w:numId w:val="36"/>
      </w:numPr>
      <w:tabs>
        <w:tab w:val="left" w:pos="1440"/>
      </w:tabs>
      <w:spacing w:before="240" w:after="0" w:line="360" w:lineRule="auto"/>
      <w:jc w:val="both"/>
    </w:pPr>
    <w:rPr>
      <w:rFonts w:ascii="Arial" w:eastAsia="Calibri" w:hAnsi="Arial" w:cs="Times New Roman"/>
      <w:lang w:eastAsia="en-GB"/>
    </w:rPr>
  </w:style>
  <w:style w:type="paragraph" w:customStyle="1" w:styleId="MRDefinitions3">
    <w:name w:val="M&amp;R Definitions 3"/>
    <w:aliases w:val="M&amp;Rdef3"/>
    <w:basedOn w:val="Normal"/>
    <w:uiPriority w:val="24"/>
    <w:qFormat/>
    <w:rsid w:val="003C097A"/>
    <w:pPr>
      <w:numPr>
        <w:ilvl w:val="2"/>
        <w:numId w:val="36"/>
      </w:numPr>
      <w:tabs>
        <w:tab w:val="left" w:pos="2160"/>
      </w:tabs>
      <w:spacing w:before="240" w:after="0" w:line="360" w:lineRule="auto"/>
      <w:jc w:val="both"/>
    </w:pPr>
    <w:rPr>
      <w:rFonts w:ascii="Arial" w:eastAsia="Calibri" w:hAnsi="Arial" w:cs="Times New Roman"/>
      <w:lang w:eastAsia="en-GB"/>
    </w:rPr>
  </w:style>
  <w:style w:type="paragraph" w:customStyle="1" w:styleId="MRDefinitions4">
    <w:name w:val="M&amp;R Definitions 4"/>
    <w:aliases w:val="M&amp;Rdef4"/>
    <w:basedOn w:val="Normal"/>
    <w:uiPriority w:val="24"/>
    <w:rsid w:val="003C097A"/>
    <w:pPr>
      <w:numPr>
        <w:ilvl w:val="3"/>
        <w:numId w:val="36"/>
      </w:numPr>
      <w:tabs>
        <w:tab w:val="left" w:pos="2880"/>
      </w:tabs>
      <w:spacing w:before="240" w:after="0" w:line="360" w:lineRule="auto"/>
      <w:jc w:val="both"/>
    </w:pPr>
    <w:rPr>
      <w:rFonts w:ascii="Arial" w:eastAsia="Calibri" w:hAnsi="Arial" w:cs="Times New Roman"/>
      <w:lang w:eastAsia="en-GB"/>
    </w:rPr>
  </w:style>
  <w:style w:type="paragraph" w:customStyle="1" w:styleId="MRDefinitions5">
    <w:name w:val="M&amp;R Definitions 5"/>
    <w:aliases w:val="M&amp;Rdef5"/>
    <w:basedOn w:val="Normal"/>
    <w:uiPriority w:val="24"/>
    <w:rsid w:val="003C097A"/>
    <w:pPr>
      <w:numPr>
        <w:ilvl w:val="4"/>
        <w:numId w:val="36"/>
      </w:numPr>
      <w:tabs>
        <w:tab w:val="left" w:pos="3600"/>
      </w:tabs>
      <w:spacing w:before="240" w:after="0" w:line="360" w:lineRule="auto"/>
      <w:jc w:val="both"/>
    </w:pPr>
    <w:rPr>
      <w:rFonts w:ascii="Arial" w:eastAsia="Calibri" w:hAnsi="Arial" w:cs="Times New Roman"/>
      <w:lang w:eastAsia="en-GB"/>
    </w:rPr>
  </w:style>
  <w:style w:type="numbering" w:customStyle="1" w:styleId="Definitions">
    <w:name w:val="Definitions"/>
    <w:rsid w:val="003C097A"/>
    <w:pPr>
      <w:numPr>
        <w:numId w:val="35"/>
      </w:numPr>
    </w:pPr>
  </w:style>
  <w:style w:type="paragraph" w:customStyle="1" w:styleId="MRHeading1">
    <w:name w:val="M&amp;R Heading 1"/>
    <w:aliases w:val="M&amp;R H1"/>
    <w:basedOn w:val="Normal"/>
    <w:uiPriority w:val="9"/>
    <w:qFormat/>
    <w:rsid w:val="00F71807"/>
    <w:pPr>
      <w:keepNext/>
      <w:keepLines/>
      <w:numPr>
        <w:numId w:val="39"/>
      </w:numPr>
      <w:tabs>
        <w:tab w:val="left" w:pos="720"/>
      </w:tabs>
      <w:spacing w:before="240" w:after="0" w:line="360" w:lineRule="auto"/>
      <w:jc w:val="both"/>
      <w:outlineLvl w:val="0"/>
    </w:pPr>
    <w:rPr>
      <w:rFonts w:ascii="Arial" w:eastAsia="Calibri" w:hAnsi="Arial" w:cs="Times New Roman"/>
      <w:b/>
      <w:u w:val="single"/>
      <w:lang w:eastAsia="en-GB"/>
    </w:rPr>
  </w:style>
  <w:style w:type="paragraph" w:customStyle="1" w:styleId="MRHeading2">
    <w:name w:val="M&amp;R Heading 2"/>
    <w:aliases w:val="M&amp;R H2"/>
    <w:basedOn w:val="Normal"/>
    <w:uiPriority w:val="9"/>
    <w:qFormat/>
    <w:rsid w:val="00F71807"/>
    <w:pPr>
      <w:numPr>
        <w:ilvl w:val="1"/>
        <w:numId w:val="39"/>
      </w:numPr>
      <w:tabs>
        <w:tab w:val="left" w:pos="720"/>
      </w:tabs>
      <w:spacing w:before="240" w:after="0" w:line="360" w:lineRule="auto"/>
      <w:jc w:val="both"/>
      <w:outlineLvl w:val="1"/>
    </w:pPr>
    <w:rPr>
      <w:rFonts w:ascii="Arial" w:eastAsia="Calibri" w:hAnsi="Arial" w:cs="Times New Roman"/>
      <w:lang w:eastAsia="en-GB"/>
    </w:rPr>
  </w:style>
  <w:style w:type="paragraph" w:customStyle="1" w:styleId="MRHeading3">
    <w:name w:val="M&amp;R Heading 3"/>
    <w:aliases w:val="M&amp;R H3"/>
    <w:basedOn w:val="Normal"/>
    <w:uiPriority w:val="9"/>
    <w:qFormat/>
    <w:rsid w:val="00F71807"/>
    <w:pPr>
      <w:numPr>
        <w:ilvl w:val="2"/>
        <w:numId w:val="39"/>
      </w:numPr>
      <w:tabs>
        <w:tab w:val="left" w:pos="1797"/>
      </w:tabs>
      <w:spacing w:before="240" w:after="0" w:line="360" w:lineRule="auto"/>
      <w:jc w:val="both"/>
      <w:outlineLvl w:val="2"/>
    </w:pPr>
    <w:rPr>
      <w:rFonts w:ascii="Arial" w:eastAsia="Calibri" w:hAnsi="Arial" w:cs="Times New Roman"/>
      <w:lang w:eastAsia="en-GB"/>
    </w:rPr>
  </w:style>
  <w:style w:type="paragraph" w:customStyle="1" w:styleId="MRHeading4">
    <w:name w:val="M&amp;R Heading 4"/>
    <w:aliases w:val="M&amp;R H4"/>
    <w:basedOn w:val="Normal"/>
    <w:uiPriority w:val="9"/>
    <w:rsid w:val="00F71807"/>
    <w:pPr>
      <w:numPr>
        <w:ilvl w:val="3"/>
        <w:numId w:val="39"/>
      </w:numPr>
      <w:tabs>
        <w:tab w:val="left" w:pos="2517"/>
      </w:tabs>
      <w:spacing w:before="240" w:after="0" w:line="360" w:lineRule="auto"/>
      <w:jc w:val="both"/>
      <w:outlineLvl w:val="3"/>
    </w:pPr>
    <w:rPr>
      <w:rFonts w:ascii="Arial" w:eastAsia="Calibri" w:hAnsi="Arial" w:cs="Times New Roman"/>
      <w:lang w:eastAsia="en-GB"/>
    </w:rPr>
  </w:style>
  <w:style w:type="paragraph" w:customStyle="1" w:styleId="MRHeading5">
    <w:name w:val="M&amp;R Heading 5"/>
    <w:aliases w:val="M&amp;R H5"/>
    <w:basedOn w:val="Normal"/>
    <w:uiPriority w:val="9"/>
    <w:rsid w:val="00F71807"/>
    <w:pPr>
      <w:numPr>
        <w:ilvl w:val="4"/>
        <w:numId w:val="39"/>
      </w:numPr>
      <w:tabs>
        <w:tab w:val="left" w:pos="3238"/>
      </w:tabs>
      <w:spacing w:before="240" w:after="0" w:line="360" w:lineRule="auto"/>
      <w:jc w:val="both"/>
      <w:outlineLvl w:val="4"/>
    </w:pPr>
    <w:rPr>
      <w:rFonts w:ascii="Arial" w:eastAsia="Calibri" w:hAnsi="Arial" w:cs="Times New Roman"/>
      <w:lang w:eastAsia="en-GB"/>
    </w:rPr>
  </w:style>
  <w:style w:type="paragraph" w:customStyle="1" w:styleId="MRHeading6">
    <w:name w:val="M&amp;R Heading 6"/>
    <w:aliases w:val="M&amp;R H6"/>
    <w:basedOn w:val="Normal"/>
    <w:uiPriority w:val="9"/>
    <w:rsid w:val="00F71807"/>
    <w:pPr>
      <w:numPr>
        <w:ilvl w:val="5"/>
        <w:numId w:val="39"/>
      </w:numPr>
      <w:tabs>
        <w:tab w:val="left" w:pos="3958"/>
      </w:tabs>
      <w:spacing w:before="240" w:after="0" w:line="360" w:lineRule="auto"/>
      <w:jc w:val="both"/>
      <w:outlineLvl w:val="5"/>
    </w:pPr>
    <w:rPr>
      <w:rFonts w:ascii="Arial" w:eastAsia="Calibri" w:hAnsi="Arial" w:cs="Times New Roman"/>
      <w:lang w:eastAsia="en-GB"/>
    </w:rPr>
  </w:style>
  <w:style w:type="paragraph" w:customStyle="1" w:styleId="MRHeading7">
    <w:name w:val="M&amp;R Heading 7"/>
    <w:aliases w:val="M&amp;R H7"/>
    <w:basedOn w:val="Normal"/>
    <w:uiPriority w:val="9"/>
    <w:rsid w:val="00F71807"/>
    <w:pPr>
      <w:numPr>
        <w:ilvl w:val="6"/>
        <w:numId w:val="39"/>
      </w:numPr>
      <w:tabs>
        <w:tab w:val="left" w:pos="4678"/>
      </w:tabs>
      <w:spacing w:before="240" w:after="0" w:line="360" w:lineRule="auto"/>
      <w:jc w:val="both"/>
      <w:outlineLvl w:val="6"/>
    </w:pPr>
    <w:rPr>
      <w:rFonts w:ascii="Arial" w:eastAsia="Calibri" w:hAnsi="Arial" w:cs="Times New Roman"/>
      <w:lang w:eastAsia="en-GB"/>
    </w:rPr>
  </w:style>
  <w:style w:type="paragraph" w:customStyle="1" w:styleId="MRHeading8">
    <w:name w:val="M&amp;R Heading 8"/>
    <w:aliases w:val="M&amp;R H8"/>
    <w:basedOn w:val="Normal"/>
    <w:uiPriority w:val="9"/>
    <w:rsid w:val="00F71807"/>
    <w:pPr>
      <w:numPr>
        <w:ilvl w:val="7"/>
        <w:numId w:val="39"/>
      </w:numPr>
      <w:tabs>
        <w:tab w:val="left" w:pos="5398"/>
      </w:tabs>
      <w:spacing w:before="240" w:after="0" w:line="360" w:lineRule="auto"/>
      <w:jc w:val="both"/>
      <w:outlineLvl w:val="7"/>
    </w:pPr>
    <w:rPr>
      <w:rFonts w:ascii="Arial" w:eastAsia="Calibri" w:hAnsi="Arial" w:cs="Times New Roman"/>
      <w:lang w:eastAsia="en-GB"/>
    </w:rPr>
  </w:style>
  <w:style w:type="paragraph" w:customStyle="1" w:styleId="MRHeading9">
    <w:name w:val="M&amp;R Heading 9"/>
    <w:aliases w:val="M&amp;R H9"/>
    <w:basedOn w:val="Normal"/>
    <w:uiPriority w:val="9"/>
    <w:rsid w:val="00F71807"/>
    <w:pPr>
      <w:numPr>
        <w:ilvl w:val="8"/>
        <w:numId w:val="39"/>
      </w:numPr>
      <w:tabs>
        <w:tab w:val="left" w:pos="6118"/>
      </w:tabs>
      <w:spacing w:before="240" w:after="0" w:line="360" w:lineRule="auto"/>
      <w:jc w:val="both"/>
      <w:outlineLvl w:val="8"/>
    </w:pPr>
    <w:rPr>
      <w:rFonts w:ascii="Arial" w:eastAsia="Calibri" w:hAnsi="Arial" w:cs="Times New Roman"/>
      <w:lang w:eastAsia="en-GB"/>
    </w:rPr>
  </w:style>
  <w:style w:type="numbering" w:customStyle="1" w:styleId="Headings">
    <w:name w:val="Headings"/>
    <w:rsid w:val="00F71807"/>
    <w:pPr>
      <w:numPr>
        <w:numId w:val="38"/>
      </w:numPr>
    </w:pPr>
  </w:style>
  <w:style w:type="paragraph" w:customStyle="1" w:styleId="MRSchedPara1">
    <w:name w:val="M&amp;R Sched Para 1"/>
    <w:aliases w:val="M&amp;RscP1"/>
    <w:basedOn w:val="Normal"/>
    <w:uiPriority w:val="34"/>
    <w:qFormat/>
    <w:rsid w:val="0025264F"/>
    <w:pPr>
      <w:keepNext/>
      <w:keepLines/>
      <w:numPr>
        <w:numId w:val="41"/>
      </w:numPr>
      <w:spacing w:before="240" w:after="0" w:line="360" w:lineRule="auto"/>
      <w:jc w:val="both"/>
      <w:outlineLvl w:val="0"/>
    </w:pPr>
    <w:rPr>
      <w:rFonts w:ascii="Arial" w:eastAsia="Calibri" w:hAnsi="Arial" w:cs="Times New Roman"/>
      <w:b/>
      <w:u w:val="single"/>
      <w:lang w:eastAsia="en-GB"/>
    </w:rPr>
  </w:style>
  <w:style w:type="paragraph" w:customStyle="1" w:styleId="MRSchedPara2">
    <w:name w:val="M&amp;R Sched Para 2"/>
    <w:aliases w:val="M&amp;RscP2"/>
    <w:basedOn w:val="Normal"/>
    <w:uiPriority w:val="34"/>
    <w:qFormat/>
    <w:rsid w:val="0025264F"/>
    <w:pPr>
      <w:numPr>
        <w:ilvl w:val="1"/>
        <w:numId w:val="41"/>
      </w:numPr>
      <w:spacing w:before="240" w:after="0" w:line="360" w:lineRule="auto"/>
      <w:jc w:val="both"/>
      <w:outlineLvl w:val="1"/>
    </w:pPr>
    <w:rPr>
      <w:rFonts w:ascii="Arial" w:eastAsia="Calibri" w:hAnsi="Arial" w:cs="Times New Roman"/>
      <w:lang w:eastAsia="en-GB"/>
    </w:rPr>
  </w:style>
  <w:style w:type="paragraph" w:customStyle="1" w:styleId="MRSchedPara3">
    <w:name w:val="M&amp;R Sched Para 3"/>
    <w:aliases w:val="M&amp;RscP3"/>
    <w:basedOn w:val="Normal"/>
    <w:uiPriority w:val="34"/>
    <w:qFormat/>
    <w:rsid w:val="0025264F"/>
    <w:pPr>
      <w:numPr>
        <w:ilvl w:val="2"/>
        <w:numId w:val="41"/>
      </w:numPr>
      <w:tabs>
        <w:tab w:val="left" w:pos="1797"/>
      </w:tabs>
      <w:spacing w:before="240" w:after="0" w:line="360" w:lineRule="auto"/>
      <w:jc w:val="both"/>
      <w:outlineLvl w:val="2"/>
    </w:pPr>
    <w:rPr>
      <w:rFonts w:ascii="Arial" w:eastAsia="Calibri" w:hAnsi="Arial" w:cs="Times New Roman"/>
      <w:lang w:eastAsia="en-GB"/>
    </w:rPr>
  </w:style>
  <w:style w:type="paragraph" w:customStyle="1" w:styleId="MRSchedPara4">
    <w:name w:val="M&amp;R Sched Para 4"/>
    <w:aliases w:val="M&amp;RscP4"/>
    <w:basedOn w:val="Normal"/>
    <w:uiPriority w:val="34"/>
    <w:rsid w:val="0025264F"/>
    <w:pPr>
      <w:numPr>
        <w:ilvl w:val="3"/>
        <w:numId w:val="41"/>
      </w:numPr>
      <w:spacing w:before="240" w:after="0" w:line="360" w:lineRule="auto"/>
      <w:jc w:val="both"/>
      <w:outlineLvl w:val="3"/>
    </w:pPr>
    <w:rPr>
      <w:rFonts w:ascii="Arial" w:eastAsia="Calibri" w:hAnsi="Arial" w:cs="Times New Roman"/>
      <w:lang w:eastAsia="en-GB"/>
    </w:rPr>
  </w:style>
  <w:style w:type="paragraph" w:customStyle="1" w:styleId="MRSchedPara5">
    <w:name w:val="M&amp;R Sched Para 5"/>
    <w:aliases w:val="M&amp;RscP5"/>
    <w:basedOn w:val="Normal"/>
    <w:uiPriority w:val="34"/>
    <w:rsid w:val="0025264F"/>
    <w:pPr>
      <w:numPr>
        <w:ilvl w:val="4"/>
        <w:numId w:val="41"/>
      </w:numPr>
      <w:spacing w:before="240" w:after="0" w:line="360" w:lineRule="auto"/>
      <w:jc w:val="both"/>
      <w:outlineLvl w:val="4"/>
    </w:pPr>
    <w:rPr>
      <w:rFonts w:ascii="Arial" w:eastAsia="Calibri" w:hAnsi="Arial" w:cs="Times New Roman"/>
      <w:lang w:eastAsia="en-GB"/>
    </w:rPr>
  </w:style>
  <w:style w:type="paragraph" w:customStyle="1" w:styleId="MRSchedPara6">
    <w:name w:val="M&amp;R Sched Para 6"/>
    <w:aliases w:val="M&amp;RscP6"/>
    <w:basedOn w:val="Normal"/>
    <w:uiPriority w:val="34"/>
    <w:rsid w:val="0025264F"/>
    <w:pPr>
      <w:numPr>
        <w:ilvl w:val="5"/>
        <w:numId w:val="41"/>
      </w:numPr>
      <w:spacing w:before="240" w:after="0" w:line="360" w:lineRule="auto"/>
      <w:jc w:val="both"/>
      <w:outlineLvl w:val="5"/>
    </w:pPr>
    <w:rPr>
      <w:rFonts w:ascii="Arial" w:eastAsia="Calibri" w:hAnsi="Arial" w:cs="Times New Roman"/>
      <w:lang w:eastAsia="en-GB"/>
    </w:rPr>
  </w:style>
  <w:style w:type="paragraph" w:customStyle="1" w:styleId="MRSchedPara7">
    <w:name w:val="M&amp;R Sched Para 7"/>
    <w:aliases w:val="M&amp;RscP7"/>
    <w:basedOn w:val="Normal"/>
    <w:uiPriority w:val="34"/>
    <w:rsid w:val="0025264F"/>
    <w:pPr>
      <w:numPr>
        <w:ilvl w:val="6"/>
        <w:numId w:val="41"/>
      </w:numPr>
      <w:spacing w:before="240" w:after="0" w:line="360" w:lineRule="auto"/>
      <w:jc w:val="both"/>
      <w:outlineLvl w:val="6"/>
    </w:pPr>
    <w:rPr>
      <w:rFonts w:ascii="Arial" w:eastAsia="Calibri" w:hAnsi="Arial" w:cs="Times New Roman"/>
      <w:lang w:eastAsia="en-GB"/>
    </w:rPr>
  </w:style>
  <w:style w:type="paragraph" w:customStyle="1" w:styleId="MRSchedPara8">
    <w:name w:val="M&amp;R Sched Para 8"/>
    <w:aliases w:val="M&amp;RscP8"/>
    <w:basedOn w:val="Normal"/>
    <w:uiPriority w:val="34"/>
    <w:rsid w:val="0025264F"/>
    <w:pPr>
      <w:numPr>
        <w:ilvl w:val="7"/>
        <w:numId w:val="41"/>
      </w:numPr>
      <w:spacing w:before="240" w:after="0" w:line="360" w:lineRule="auto"/>
      <w:jc w:val="both"/>
      <w:outlineLvl w:val="7"/>
    </w:pPr>
    <w:rPr>
      <w:rFonts w:ascii="Arial" w:eastAsia="Calibri" w:hAnsi="Arial" w:cs="Times New Roman"/>
      <w:lang w:eastAsia="en-GB"/>
    </w:rPr>
  </w:style>
  <w:style w:type="paragraph" w:customStyle="1" w:styleId="MRSchedPara9">
    <w:name w:val="M&amp;R Sched Para 9"/>
    <w:aliases w:val="M&amp;RscP9"/>
    <w:basedOn w:val="Normal"/>
    <w:uiPriority w:val="34"/>
    <w:rsid w:val="0025264F"/>
    <w:pPr>
      <w:numPr>
        <w:ilvl w:val="8"/>
        <w:numId w:val="41"/>
      </w:numPr>
      <w:tabs>
        <w:tab w:val="left" w:pos="6118"/>
      </w:tabs>
      <w:spacing w:before="240" w:after="0" w:line="360" w:lineRule="auto"/>
      <w:jc w:val="both"/>
      <w:outlineLvl w:val="8"/>
    </w:pPr>
    <w:rPr>
      <w:rFonts w:ascii="Arial" w:eastAsia="Calibri" w:hAnsi="Arial" w:cs="Times New Roman"/>
      <w:lang w:eastAsia="en-GB"/>
    </w:rPr>
  </w:style>
  <w:style w:type="numbering" w:customStyle="1" w:styleId="SchedParas">
    <w:name w:val="Sched Paras"/>
    <w:rsid w:val="0025264F"/>
    <w:pPr>
      <w:numPr>
        <w:numId w:val="40"/>
      </w:numPr>
    </w:pPr>
  </w:style>
  <w:style w:type="table" w:customStyle="1" w:styleId="TableGrid1">
    <w:name w:val="Table Grid1"/>
    <w:basedOn w:val="TableNormal"/>
    <w:next w:val="TableGrid"/>
    <w:uiPriority w:val="99"/>
    <w:locked/>
    <w:rsid w:val="0025264F"/>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Parties">
    <w:name w:val="M&amp;R Parties"/>
    <w:basedOn w:val="Normal"/>
    <w:uiPriority w:val="43"/>
    <w:qFormat/>
    <w:rsid w:val="000865B3"/>
    <w:pPr>
      <w:numPr>
        <w:numId w:val="45"/>
      </w:numPr>
      <w:tabs>
        <w:tab w:val="left" w:pos="720"/>
      </w:tabs>
      <w:spacing w:before="240" w:after="0" w:line="360" w:lineRule="auto"/>
      <w:jc w:val="both"/>
    </w:pPr>
    <w:rPr>
      <w:rFonts w:ascii="Arial" w:eastAsia="Calibri" w:hAnsi="Arial" w:cs="Times New Roman"/>
      <w:lang w:eastAsia="en-GB"/>
    </w:rPr>
  </w:style>
  <w:style w:type="paragraph" w:customStyle="1" w:styleId="MRRecital1">
    <w:name w:val="M&amp;R Recital 1"/>
    <w:aliases w:val="M&amp;Rrec1"/>
    <w:basedOn w:val="Normal"/>
    <w:uiPriority w:val="39"/>
    <w:qFormat/>
    <w:rsid w:val="000865B3"/>
    <w:pPr>
      <w:numPr>
        <w:numId w:val="46"/>
      </w:numPr>
      <w:tabs>
        <w:tab w:val="left" w:pos="720"/>
      </w:tabs>
      <w:spacing w:before="240" w:after="0" w:line="360" w:lineRule="auto"/>
      <w:jc w:val="both"/>
    </w:pPr>
    <w:rPr>
      <w:rFonts w:ascii="Arial" w:eastAsia="Calibri" w:hAnsi="Arial" w:cs="Times New Roman"/>
      <w:lang w:eastAsia="en-GB"/>
    </w:rPr>
  </w:style>
  <w:style w:type="paragraph" w:customStyle="1" w:styleId="MRRecital2">
    <w:name w:val="M&amp;R Recital 2"/>
    <w:aliases w:val="M&amp;Rrec2"/>
    <w:basedOn w:val="Normal"/>
    <w:uiPriority w:val="39"/>
    <w:qFormat/>
    <w:rsid w:val="000865B3"/>
    <w:pPr>
      <w:numPr>
        <w:ilvl w:val="1"/>
        <w:numId w:val="46"/>
      </w:numPr>
      <w:tabs>
        <w:tab w:val="left" w:pos="1440"/>
      </w:tabs>
      <w:spacing w:before="240" w:after="0" w:line="360" w:lineRule="auto"/>
      <w:jc w:val="both"/>
    </w:pPr>
    <w:rPr>
      <w:rFonts w:ascii="Arial" w:eastAsia="Calibri" w:hAnsi="Arial" w:cs="Times New Roman"/>
      <w:lang w:eastAsia="en-GB"/>
    </w:rPr>
  </w:style>
  <w:style w:type="paragraph" w:customStyle="1" w:styleId="MRSchedule1">
    <w:name w:val="M&amp;R Schedule 1"/>
    <w:aliases w:val="M&amp;Rsch1"/>
    <w:basedOn w:val="Normal"/>
    <w:next w:val="Normal"/>
    <w:uiPriority w:val="29"/>
    <w:qFormat/>
    <w:rsid w:val="000865B3"/>
    <w:pPr>
      <w:keepNext/>
      <w:keepLines/>
      <w:pageBreakBefore/>
      <w:numPr>
        <w:numId w:val="47"/>
      </w:numPr>
      <w:spacing w:before="240" w:after="0" w:line="360" w:lineRule="auto"/>
      <w:jc w:val="center"/>
      <w:outlineLvl w:val="0"/>
    </w:pPr>
    <w:rPr>
      <w:rFonts w:ascii="Arial" w:eastAsia="Calibri" w:hAnsi="Arial" w:cs="Times New Roman"/>
      <w:b/>
      <w:u w:val="single"/>
      <w:lang w:eastAsia="en-GB"/>
    </w:rPr>
  </w:style>
  <w:style w:type="paragraph" w:customStyle="1" w:styleId="MRSchedule2">
    <w:name w:val="M&amp;R Schedule 2"/>
    <w:aliases w:val="M&amp;Rsch2"/>
    <w:basedOn w:val="Normal"/>
    <w:uiPriority w:val="29"/>
    <w:qFormat/>
    <w:rsid w:val="000865B3"/>
    <w:pPr>
      <w:keepNext/>
      <w:keepLines/>
      <w:numPr>
        <w:ilvl w:val="1"/>
        <w:numId w:val="47"/>
      </w:numPr>
      <w:spacing w:before="240" w:after="0" w:line="360" w:lineRule="auto"/>
      <w:jc w:val="center"/>
      <w:outlineLvl w:val="1"/>
    </w:pPr>
    <w:rPr>
      <w:rFonts w:ascii="Arial" w:eastAsia="Calibri" w:hAnsi="Arial" w:cs="Times New Roman"/>
      <w:u w:val="single"/>
      <w:lang w:eastAsia="en-GB"/>
    </w:rPr>
  </w:style>
  <w:style w:type="paragraph" w:customStyle="1" w:styleId="MRSchedule3">
    <w:name w:val="M&amp;R Schedule 3"/>
    <w:aliases w:val="M&amp;Rsch3"/>
    <w:basedOn w:val="Normal"/>
    <w:next w:val="Normal"/>
    <w:uiPriority w:val="29"/>
    <w:qFormat/>
    <w:rsid w:val="000865B3"/>
    <w:pPr>
      <w:keepNext/>
      <w:keepLines/>
      <w:numPr>
        <w:ilvl w:val="2"/>
        <w:numId w:val="47"/>
      </w:numPr>
      <w:spacing w:before="240" w:after="0" w:line="360" w:lineRule="auto"/>
      <w:jc w:val="center"/>
      <w:outlineLvl w:val="2"/>
    </w:pPr>
    <w:rPr>
      <w:rFonts w:ascii="Arial" w:eastAsia="Calibri" w:hAnsi="Arial" w:cs="Times New Roman"/>
      <w:u w:val="single"/>
      <w:lang w:eastAsia="en-GB"/>
    </w:rPr>
  </w:style>
  <w:style w:type="numbering" w:customStyle="1" w:styleId="Parties">
    <w:name w:val="Parties"/>
    <w:rsid w:val="000865B3"/>
    <w:pPr>
      <w:numPr>
        <w:numId w:val="45"/>
      </w:numPr>
    </w:pPr>
  </w:style>
  <w:style w:type="numbering" w:customStyle="1" w:styleId="Schedule">
    <w:name w:val="Schedule"/>
    <w:rsid w:val="000865B3"/>
    <w:pPr>
      <w:numPr>
        <w:numId w:val="47"/>
      </w:numPr>
    </w:pPr>
  </w:style>
  <w:style w:type="numbering" w:customStyle="1" w:styleId="Recital">
    <w:name w:val="Recital"/>
    <w:uiPriority w:val="99"/>
    <w:rsid w:val="000865B3"/>
    <w:pPr>
      <w:numPr>
        <w:numId w:val="46"/>
      </w:numPr>
    </w:pPr>
  </w:style>
  <w:style w:type="paragraph" w:customStyle="1" w:styleId="MRNoHead1">
    <w:name w:val="M&amp;R No Head 1"/>
    <w:aliases w:val="M&amp;RnoH1"/>
    <w:basedOn w:val="Normal"/>
    <w:uiPriority w:val="14"/>
    <w:qFormat/>
    <w:rsid w:val="00284ADE"/>
    <w:pPr>
      <w:numPr>
        <w:numId w:val="51"/>
      </w:numPr>
      <w:tabs>
        <w:tab w:val="left" w:pos="720"/>
      </w:tabs>
      <w:spacing w:before="240" w:after="0" w:line="360" w:lineRule="auto"/>
      <w:jc w:val="both"/>
      <w:outlineLvl w:val="0"/>
    </w:pPr>
    <w:rPr>
      <w:rFonts w:ascii="Arial" w:eastAsia="Calibri" w:hAnsi="Arial" w:cs="Times New Roman"/>
      <w:lang w:eastAsia="en-GB"/>
    </w:rPr>
  </w:style>
  <w:style w:type="paragraph" w:customStyle="1" w:styleId="MRNoHead2">
    <w:name w:val="M&amp;R No Head 2"/>
    <w:aliases w:val="M&amp;RnoH2"/>
    <w:basedOn w:val="Normal"/>
    <w:uiPriority w:val="14"/>
    <w:qFormat/>
    <w:rsid w:val="00284ADE"/>
    <w:pPr>
      <w:numPr>
        <w:ilvl w:val="1"/>
        <w:numId w:val="51"/>
      </w:numPr>
      <w:tabs>
        <w:tab w:val="left" w:pos="1440"/>
      </w:tabs>
      <w:spacing w:before="240" w:after="0" w:line="360" w:lineRule="auto"/>
      <w:jc w:val="both"/>
      <w:outlineLvl w:val="1"/>
    </w:pPr>
    <w:rPr>
      <w:rFonts w:ascii="Arial" w:eastAsia="Calibri" w:hAnsi="Arial" w:cs="Times New Roman"/>
      <w:lang w:eastAsia="en-GB"/>
    </w:rPr>
  </w:style>
  <w:style w:type="paragraph" w:customStyle="1" w:styleId="MRNoHead3">
    <w:name w:val="M&amp;R No Head 3"/>
    <w:aliases w:val="M&amp;RnoH3"/>
    <w:basedOn w:val="Normal"/>
    <w:uiPriority w:val="14"/>
    <w:qFormat/>
    <w:rsid w:val="00284ADE"/>
    <w:pPr>
      <w:numPr>
        <w:ilvl w:val="2"/>
        <w:numId w:val="51"/>
      </w:numPr>
      <w:tabs>
        <w:tab w:val="left" w:pos="2517"/>
      </w:tabs>
      <w:spacing w:before="240" w:after="0" w:line="360" w:lineRule="auto"/>
      <w:jc w:val="both"/>
      <w:outlineLvl w:val="2"/>
    </w:pPr>
    <w:rPr>
      <w:rFonts w:ascii="Arial" w:eastAsia="Calibri" w:hAnsi="Arial" w:cs="Times New Roman"/>
      <w:lang w:eastAsia="en-GB"/>
    </w:rPr>
  </w:style>
  <w:style w:type="paragraph" w:customStyle="1" w:styleId="MRNoHead4">
    <w:name w:val="M&amp;R No Head 4"/>
    <w:aliases w:val="M&amp;RnoH4"/>
    <w:basedOn w:val="Normal"/>
    <w:uiPriority w:val="14"/>
    <w:rsid w:val="00284ADE"/>
    <w:pPr>
      <w:numPr>
        <w:ilvl w:val="3"/>
        <w:numId w:val="51"/>
      </w:numPr>
      <w:spacing w:before="240" w:after="0" w:line="360" w:lineRule="auto"/>
      <w:jc w:val="both"/>
      <w:outlineLvl w:val="3"/>
    </w:pPr>
    <w:rPr>
      <w:rFonts w:ascii="Arial" w:eastAsia="Calibri" w:hAnsi="Arial" w:cs="Times New Roman"/>
      <w:lang w:eastAsia="en-GB"/>
    </w:rPr>
  </w:style>
  <w:style w:type="paragraph" w:customStyle="1" w:styleId="MRNoHead5">
    <w:name w:val="M&amp;R No Head 5"/>
    <w:aliases w:val="M&amp;RnoH5"/>
    <w:basedOn w:val="Normal"/>
    <w:uiPriority w:val="14"/>
    <w:rsid w:val="00284ADE"/>
    <w:pPr>
      <w:numPr>
        <w:ilvl w:val="4"/>
        <w:numId w:val="51"/>
      </w:numPr>
      <w:spacing w:before="240" w:after="0" w:line="360" w:lineRule="auto"/>
      <w:jc w:val="both"/>
      <w:outlineLvl w:val="4"/>
    </w:pPr>
    <w:rPr>
      <w:rFonts w:ascii="Arial" w:eastAsia="Calibri" w:hAnsi="Arial" w:cs="Times New Roman"/>
      <w:lang w:eastAsia="en-GB"/>
    </w:rPr>
  </w:style>
  <w:style w:type="paragraph" w:customStyle="1" w:styleId="MRNoHead6">
    <w:name w:val="M&amp;R No Head 6"/>
    <w:aliases w:val="M&amp;RnoH6"/>
    <w:basedOn w:val="Normal"/>
    <w:uiPriority w:val="14"/>
    <w:rsid w:val="00284ADE"/>
    <w:pPr>
      <w:numPr>
        <w:ilvl w:val="5"/>
        <w:numId w:val="51"/>
      </w:numPr>
      <w:spacing w:before="240" w:after="0" w:line="360" w:lineRule="auto"/>
      <w:jc w:val="both"/>
      <w:outlineLvl w:val="5"/>
    </w:pPr>
    <w:rPr>
      <w:rFonts w:ascii="Arial" w:eastAsia="Calibri" w:hAnsi="Arial" w:cs="Times New Roman"/>
      <w:lang w:eastAsia="en-GB"/>
    </w:rPr>
  </w:style>
  <w:style w:type="paragraph" w:customStyle="1" w:styleId="MRNoHead7">
    <w:name w:val="M&amp;R No Head 7"/>
    <w:aliases w:val="M&amp;RnoH7"/>
    <w:basedOn w:val="Normal"/>
    <w:uiPriority w:val="14"/>
    <w:rsid w:val="00284ADE"/>
    <w:pPr>
      <w:numPr>
        <w:ilvl w:val="6"/>
        <w:numId w:val="51"/>
      </w:numPr>
      <w:spacing w:before="240" w:after="0" w:line="360" w:lineRule="auto"/>
      <w:jc w:val="both"/>
      <w:outlineLvl w:val="6"/>
    </w:pPr>
    <w:rPr>
      <w:rFonts w:ascii="Arial" w:eastAsia="Calibri" w:hAnsi="Arial" w:cs="Times New Roman"/>
      <w:lang w:eastAsia="en-GB"/>
    </w:rPr>
  </w:style>
  <w:style w:type="paragraph" w:customStyle="1" w:styleId="MRNoHead8">
    <w:name w:val="M&amp;R No Head 8"/>
    <w:aliases w:val="M&amp;RnoH8"/>
    <w:basedOn w:val="Normal"/>
    <w:uiPriority w:val="14"/>
    <w:rsid w:val="00284ADE"/>
    <w:pPr>
      <w:numPr>
        <w:ilvl w:val="7"/>
        <w:numId w:val="51"/>
      </w:numPr>
      <w:spacing w:before="240" w:after="0" w:line="360" w:lineRule="auto"/>
      <w:jc w:val="both"/>
      <w:outlineLvl w:val="7"/>
    </w:pPr>
    <w:rPr>
      <w:rFonts w:ascii="Arial" w:eastAsia="Calibri" w:hAnsi="Arial" w:cs="Times New Roman"/>
      <w:lang w:eastAsia="en-GB"/>
    </w:rPr>
  </w:style>
  <w:style w:type="paragraph" w:customStyle="1" w:styleId="MRNoHead9">
    <w:name w:val="M&amp;R No Head 9"/>
    <w:aliases w:val="M&amp;RnoH9"/>
    <w:basedOn w:val="Normal"/>
    <w:uiPriority w:val="14"/>
    <w:rsid w:val="00284ADE"/>
    <w:pPr>
      <w:numPr>
        <w:ilvl w:val="8"/>
        <w:numId w:val="51"/>
      </w:numPr>
      <w:spacing w:before="240" w:after="0" w:line="360" w:lineRule="auto"/>
      <w:jc w:val="both"/>
      <w:outlineLvl w:val="8"/>
    </w:pPr>
    <w:rPr>
      <w:rFonts w:ascii="Arial" w:eastAsia="Calibri" w:hAnsi="Arial" w:cs="Times New Roman"/>
      <w:lang w:eastAsia="en-GB"/>
    </w:rPr>
  </w:style>
  <w:style w:type="numbering" w:customStyle="1" w:styleId="NoHead">
    <w:name w:val="No Head"/>
    <w:rsid w:val="00284ADE"/>
    <w:pPr>
      <w:numPr>
        <w:numId w:val="51"/>
      </w:numPr>
    </w:pPr>
  </w:style>
  <w:style w:type="character" w:styleId="Hyperlink">
    <w:name w:val="Hyperlink"/>
    <w:basedOn w:val="DefaultParagraphFont"/>
    <w:uiPriority w:val="99"/>
    <w:unhideWhenUsed/>
    <w:rsid w:val="00807600"/>
    <w:rPr>
      <w:color w:val="0000FF" w:themeColor="hyperlink"/>
      <w:u w:val="single"/>
    </w:rPr>
  </w:style>
  <w:style w:type="paragraph" w:styleId="Revision">
    <w:name w:val="Revision"/>
    <w:hidden/>
    <w:uiPriority w:val="99"/>
    <w:semiHidden/>
    <w:rsid w:val="009B5F5C"/>
    <w:rPr>
      <w:rFonts w:asciiTheme="minorHAnsi" w:eastAsiaTheme="minorHAnsi" w:hAnsiTheme="minorHAnsi" w:cstheme="minorBidi"/>
      <w:sz w:val="22"/>
      <w:szCs w:val="22"/>
      <w:lang w:eastAsia="en-US"/>
    </w:rPr>
  </w:style>
  <w:style w:type="paragraph" w:styleId="Header">
    <w:name w:val="header"/>
    <w:basedOn w:val="Normal"/>
    <w:link w:val="HeaderChar"/>
    <w:unhideWhenUsed/>
    <w:rsid w:val="00524F42"/>
    <w:pPr>
      <w:tabs>
        <w:tab w:val="center" w:pos="4513"/>
        <w:tab w:val="right" w:pos="9026"/>
      </w:tabs>
      <w:spacing w:after="0" w:line="240" w:lineRule="auto"/>
    </w:pPr>
  </w:style>
  <w:style w:type="character" w:customStyle="1" w:styleId="HeaderChar">
    <w:name w:val="Header Char"/>
    <w:basedOn w:val="DefaultParagraphFont"/>
    <w:link w:val="Header"/>
    <w:rsid w:val="00524F42"/>
    <w:rPr>
      <w:rFonts w:asciiTheme="minorHAnsi" w:eastAsiaTheme="minorHAnsi" w:hAnsiTheme="minorHAnsi" w:cstheme="minorBidi"/>
      <w:sz w:val="22"/>
      <w:szCs w:val="22"/>
      <w:lang w:eastAsia="en-US"/>
    </w:rPr>
  </w:style>
  <w:style w:type="paragraph" w:styleId="Footer">
    <w:name w:val="footer"/>
    <w:basedOn w:val="Normal"/>
    <w:link w:val="FooterChar"/>
    <w:unhideWhenUsed/>
    <w:rsid w:val="00524F42"/>
    <w:pPr>
      <w:tabs>
        <w:tab w:val="center" w:pos="4513"/>
        <w:tab w:val="right" w:pos="9026"/>
      </w:tabs>
      <w:spacing w:after="0" w:line="240" w:lineRule="auto"/>
    </w:pPr>
  </w:style>
  <w:style w:type="character" w:customStyle="1" w:styleId="FooterChar">
    <w:name w:val="Footer Char"/>
    <w:basedOn w:val="DefaultParagraphFont"/>
    <w:link w:val="Footer"/>
    <w:rsid w:val="00524F42"/>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unhideWhenUsed/>
    <w:rsid w:val="004F15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2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review-of-data-security-consent-and-opt-outs" TargetMode="External"/><Relationship Id="rId5" Type="http://schemas.openxmlformats.org/officeDocument/2006/relationships/styles" Target="styles.xml"/><Relationship Id="rId10" Type="http://schemas.openxmlformats.org/officeDocument/2006/relationships/hyperlink" Target="https://www.gov.uk/government/publications/the-information-governance-revie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851484221BE741974F109C9520E26D" ma:contentTypeVersion="10" ma:contentTypeDescription="Create a new document." ma:contentTypeScope="" ma:versionID="18aeb694653318926766d87f38b5b75b">
  <xsd:schema xmlns:xsd="http://www.w3.org/2001/XMLSchema" xmlns:xs="http://www.w3.org/2001/XMLSchema" xmlns:p="http://schemas.microsoft.com/office/2006/metadata/properties" xmlns:ns2="c34441a9-60d1-4554-964e-66fde1c7266e" xmlns:ns3="75849e05-f0d2-4313-af25-172e9fff2c54" targetNamespace="http://schemas.microsoft.com/office/2006/metadata/properties" ma:root="true" ma:fieldsID="33b426d7783cfacb3a4cf5a2e88dc671" ns2:_="" ns3:_="">
    <xsd:import namespace="c34441a9-60d1-4554-964e-66fde1c7266e"/>
    <xsd:import namespace="75849e05-f0d2-4313-af25-172e9fff2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441a9-60d1-4554-964e-66fde1c72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8AA4D-553B-443B-9615-B46307A357C6}">
  <ds:schemaRefs>
    <ds:schemaRef ds:uri="http://schemas.microsoft.com/sharepoint/v3/contenttype/forms"/>
  </ds:schemaRefs>
</ds:datastoreItem>
</file>

<file path=customXml/itemProps2.xml><?xml version="1.0" encoding="utf-8"?>
<ds:datastoreItem xmlns:ds="http://schemas.openxmlformats.org/officeDocument/2006/customXml" ds:itemID="{D47A14A0-205C-4639-B374-D832E92315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092BF4-02E1-43CE-A788-6B8D4AE97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441a9-60d1-4554-964e-66fde1c7266e"/>
    <ds:schemaRef ds:uri="75849e05-f0d2-4313-af25-172e9fff2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8623</Words>
  <Characters>49156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Duckworth</cp:lastModifiedBy>
  <cp:revision>8</cp:revision>
  <dcterms:created xsi:type="dcterms:W3CDTF">2019-08-01T14:48:00Z</dcterms:created>
  <dcterms:modified xsi:type="dcterms:W3CDTF">2019-08-08T16:13:00Z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0x010100CC851484221BE741974F109C9520E26D</vt:lpwstr>
  </property>
</Properties>
</file>